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E3E2" w14:textId="26B452A6" w:rsidR="008777A2" w:rsidRPr="007F2036" w:rsidRDefault="004C7273" w:rsidP="00967A61">
      <w:pPr>
        <w:pStyle w:val="Title"/>
        <w:jc w:val="center"/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 xml:space="preserve">Beauty and </w:t>
      </w:r>
      <w:r w:rsidR="00265F4A" w:rsidRPr="007F2036">
        <w:rPr>
          <w:rFonts w:ascii="Times New Roman" w:hAnsi="Times New Roman" w:cs="Times New Roman"/>
          <w:sz w:val="20"/>
          <w:szCs w:val="20"/>
        </w:rPr>
        <w:t>Attractiveness</w:t>
      </w:r>
      <w:r w:rsidR="008777A2" w:rsidRPr="007F2036">
        <w:rPr>
          <w:rFonts w:ascii="Times New Roman" w:hAnsi="Times New Roman" w:cs="Times New Roman"/>
          <w:sz w:val="20"/>
          <w:szCs w:val="20"/>
        </w:rPr>
        <w:t xml:space="preserve"> </w:t>
      </w:r>
      <w:r w:rsidR="002678DC" w:rsidRPr="007F2036">
        <w:rPr>
          <w:rFonts w:ascii="Times New Roman" w:hAnsi="Times New Roman" w:cs="Times New Roman"/>
          <w:sz w:val="20"/>
          <w:szCs w:val="20"/>
        </w:rPr>
        <w:t>Case Study</w:t>
      </w:r>
    </w:p>
    <w:p w14:paraId="6ED371DC" w14:textId="77777777" w:rsidR="00967A61" w:rsidRPr="007F2036" w:rsidRDefault="00967A61" w:rsidP="00967A61">
      <w:pPr>
        <w:rPr>
          <w:rFonts w:ascii="Times New Roman" w:hAnsi="Times New Roman" w:cs="Times New Roman"/>
          <w:sz w:val="20"/>
          <w:szCs w:val="20"/>
        </w:rPr>
      </w:pPr>
    </w:p>
    <w:p w14:paraId="3D3E0921" w14:textId="77777777" w:rsidR="004C7273" w:rsidRPr="007F2036" w:rsidRDefault="004C7273" w:rsidP="004C7273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TASK</w:t>
      </w:r>
    </w:p>
    <w:p w14:paraId="0FF109F0" w14:textId="77777777" w:rsidR="004C7273" w:rsidRPr="007F2036" w:rsidRDefault="004C7273" w:rsidP="004C7273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Write first and last name here:</w:t>
      </w:r>
    </w:p>
    <w:p w14:paraId="2D16F296" w14:textId="77777777" w:rsidR="004C7273" w:rsidRPr="007F2036" w:rsidRDefault="004C7273" w:rsidP="004C7273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Purpose</w:t>
      </w:r>
    </w:p>
    <w:p w14:paraId="62AD1C5B" w14:textId="22E6710F" w:rsidR="008777A2" w:rsidRPr="007F2036" w:rsidRDefault="00B102E4" w:rsidP="008777A2">
      <w:p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In this case study, you will e</w:t>
      </w:r>
      <w:r w:rsidR="00382806" w:rsidRPr="007F2036">
        <w:rPr>
          <w:rFonts w:ascii="Times New Roman" w:hAnsi="Times New Roman" w:cs="Times New Roman"/>
          <w:sz w:val="20"/>
          <w:szCs w:val="20"/>
        </w:rPr>
        <w:t>ngage with the beauty and attractiveness module materials and then answer questions related to the materials.</w:t>
      </w:r>
    </w:p>
    <w:p w14:paraId="4082AD4C" w14:textId="77777777" w:rsidR="008D4EB0" w:rsidRPr="007F2036" w:rsidRDefault="008D4EB0" w:rsidP="008777A2">
      <w:pPr>
        <w:rPr>
          <w:rFonts w:ascii="Times New Roman" w:hAnsi="Times New Roman" w:cs="Times New Roman"/>
          <w:sz w:val="20"/>
          <w:szCs w:val="20"/>
        </w:rPr>
      </w:pPr>
    </w:p>
    <w:p w14:paraId="2625C54C" w14:textId="77777777" w:rsidR="008777A2" w:rsidRPr="007F2036" w:rsidRDefault="008777A2" w:rsidP="008777A2">
      <w:p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The purpose of this assignment is to:</w:t>
      </w:r>
    </w:p>
    <w:p w14:paraId="4899F668" w14:textId="77777777" w:rsidR="00C936B0" w:rsidRPr="007F2036" w:rsidRDefault="00C936B0" w:rsidP="00C936B0">
      <w:pPr>
        <w:pStyle w:val="BodyTextIndent2"/>
        <w:numPr>
          <w:ilvl w:val="0"/>
          <w:numId w:val="4"/>
        </w:numPr>
        <w:tabs>
          <w:tab w:val="left" w:pos="90"/>
        </w:tabs>
        <w:spacing w:after="0" w:line="240" w:lineRule="auto"/>
        <w:ind w:left="291" w:hanging="291"/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MLO 10.7 Examine social justice issues related to dress appearance, and interpretations of beauty and attractiveness in the United States. [CLO 3]</w:t>
      </w:r>
    </w:p>
    <w:p w14:paraId="558EC9F3" w14:textId="77777777" w:rsidR="00C936B0" w:rsidRPr="007F2036" w:rsidRDefault="00C936B0" w:rsidP="00C936B0">
      <w:pPr>
        <w:pStyle w:val="BodyTextIndent2"/>
        <w:numPr>
          <w:ilvl w:val="0"/>
          <w:numId w:val="4"/>
        </w:numPr>
        <w:tabs>
          <w:tab w:val="left" w:pos="90"/>
        </w:tabs>
        <w:spacing w:after="0" w:line="240" w:lineRule="auto"/>
        <w:ind w:left="291" w:hanging="291"/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MLO 10.8 Analyze how dress, appearance, and concepts of beauty and attractiveness in the United States are represented in the fashion system (</w:t>
      </w:r>
      <w:proofErr w:type="gramStart"/>
      <w:r w:rsidRPr="007F2036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7F2036">
        <w:rPr>
          <w:rFonts w:ascii="Times New Roman" w:hAnsi="Times New Roman" w:cs="Times New Roman"/>
          <w:sz w:val="20"/>
          <w:szCs w:val="20"/>
        </w:rPr>
        <w:t xml:space="preserve"> advertisements or retailers). [CLO 3]</w:t>
      </w:r>
    </w:p>
    <w:p w14:paraId="3FF784C0" w14:textId="77777777" w:rsidR="00C936B0" w:rsidRPr="007F2036" w:rsidRDefault="00C936B0" w:rsidP="00C936B0">
      <w:pPr>
        <w:pStyle w:val="BodyTextIndent2"/>
        <w:numPr>
          <w:ilvl w:val="0"/>
          <w:numId w:val="9"/>
        </w:numPr>
        <w:tabs>
          <w:tab w:val="left" w:pos="90"/>
        </w:tabs>
        <w:spacing w:after="0" w:line="240" w:lineRule="auto"/>
        <w:ind w:left="291" w:hanging="291"/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MLO 10.9 Deconstruct your own perspectives and approach to understanding dress, appearance, beauty, and attractiveness in the United States. [CLO 4]</w:t>
      </w:r>
    </w:p>
    <w:p w14:paraId="02F7223C" w14:textId="15AC97CA" w:rsidR="00827128" w:rsidRPr="007F2036" w:rsidRDefault="00C936B0" w:rsidP="00C936B0">
      <w:pPr>
        <w:pStyle w:val="BodyTextIndent2"/>
        <w:numPr>
          <w:ilvl w:val="0"/>
          <w:numId w:val="9"/>
        </w:numPr>
        <w:tabs>
          <w:tab w:val="left" w:pos="90"/>
        </w:tabs>
        <w:spacing w:after="0" w:line="240" w:lineRule="auto"/>
        <w:ind w:left="291" w:hanging="291"/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MLO 10.10 Identify the driving forces of transformative social justice change in the fashion system related to beauty and attractiveness in the United States. [CLO 5]</w:t>
      </w:r>
    </w:p>
    <w:p w14:paraId="1947D24A" w14:textId="77777777" w:rsidR="00C936B0" w:rsidRPr="007F2036" w:rsidRDefault="00C936B0" w:rsidP="00C936B0">
      <w:pPr>
        <w:pStyle w:val="BodyTextIndent2"/>
        <w:tabs>
          <w:tab w:val="left" w:pos="9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0D03D47" w14:textId="77777777" w:rsidR="004C7273" w:rsidRPr="007F2036" w:rsidRDefault="004C7273" w:rsidP="004C7273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Formatting</w:t>
      </w:r>
    </w:p>
    <w:p w14:paraId="5FCBBC96" w14:textId="736B8279" w:rsidR="004C7273" w:rsidRPr="007F2036" w:rsidRDefault="004C7273" w:rsidP="004C7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Use this document as the template, and save it as “</w:t>
      </w:r>
      <w:r w:rsidR="007C38C0" w:rsidRPr="007F2036">
        <w:rPr>
          <w:rFonts w:ascii="Times New Roman" w:hAnsi="Times New Roman" w:cs="Times New Roman"/>
          <w:sz w:val="20"/>
          <w:szCs w:val="20"/>
        </w:rPr>
        <w:t>Beauty and Attractiveness</w:t>
      </w:r>
      <w:r w:rsidRPr="007F2036">
        <w:rPr>
          <w:rFonts w:ascii="Times New Roman" w:hAnsi="Times New Roman" w:cs="Times New Roman"/>
          <w:sz w:val="20"/>
          <w:szCs w:val="20"/>
        </w:rPr>
        <w:t xml:space="preserve"> Case Study your first and last name”</w:t>
      </w:r>
    </w:p>
    <w:p w14:paraId="260EA0A2" w14:textId="77777777" w:rsidR="004C7273" w:rsidRPr="007F2036" w:rsidRDefault="004C7273" w:rsidP="004C7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 xml:space="preserve">Record responses below each question </w:t>
      </w:r>
    </w:p>
    <w:p w14:paraId="1A352E09" w14:textId="77777777" w:rsidR="004C7273" w:rsidRPr="007F2036" w:rsidRDefault="004C7273" w:rsidP="004C7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Type answers</w:t>
      </w:r>
    </w:p>
    <w:p w14:paraId="0533D82E" w14:textId="77777777" w:rsidR="004C7273" w:rsidRPr="007F2036" w:rsidRDefault="004C7273" w:rsidP="004C7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Single space your document</w:t>
      </w:r>
    </w:p>
    <w:p w14:paraId="30F90613" w14:textId="77777777" w:rsidR="004C7273" w:rsidRPr="007F2036" w:rsidRDefault="004C7273" w:rsidP="004C7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Use 12-point font</w:t>
      </w:r>
    </w:p>
    <w:p w14:paraId="5C6AC491" w14:textId="77777777" w:rsidR="004C7273" w:rsidRPr="007F2036" w:rsidRDefault="004C7273" w:rsidP="004C7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Do not create a cover page for the document you turn in</w:t>
      </w:r>
    </w:p>
    <w:p w14:paraId="0703DB53" w14:textId="77777777" w:rsidR="004C7273" w:rsidRPr="007F2036" w:rsidRDefault="004C7273" w:rsidP="004C7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Turn in Microsoft word document or PDF</w:t>
      </w:r>
    </w:p>
    <w:p w14:paraId="3A01C12A" w14:textId="77777777" w:rsidR="004C7273" w:rsidRPr="007F2036" w:rsidRDefault="004C7273" w:rsidP="004C7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Use full sentences in all responses</w:t>
      </w:r>
    </w:p>
    <w:p w14:paraId="705C4311" w14:textId="77777777" w:rsidR="004C7273" w:rsidRPr="007F2036" w:rsidRDefault="004C7273" w:rsidP="004C7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Use 1” document borders</w:t>
      </w:r>
    </w:p>
    <w:p w14:paraId="1E85E913" w14:textId="77777777" w:rsidR="004C7273" w:rsidRPr="007F2036" w:rsidRDefault="004C7273" w:rsidP="004C7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Keep all the assignment instructions and questions in your document</w:t>
      </w:r>
    </w:p>
    <w:p w14:paraId="124B4829" w14:textId="77777777" w:rsidR="004C7273" w:rsidRPr="007F2036" w:rsidRDefault="004C7273" w:rsidP="004C7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Answer the questions beneath each question, meaning keep the question in the document.</w:t>
      </w:r>
    </w:p>
    <w:p w14:paraId="6D1C0098" w14:textId="77777777" w:rsidR="004C7273" w:rsidRPr="007F2036" w:rsidRDefault="004C7273" w:rsidP="004C7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Answer the questions by using the materials in the module.</w:t>
      </w:r>
    </w:p>
    <w:p w14:paraId="664FADCB" w14:textId="77777777" w:rsidR="004C7273" w:rsidRPr="007F2036" w:rsidRDefault="004C7273" w:rsidP="004C7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Be sure to cite or reference the modulate materials when paraphrasing or using a direct quote. Do not use or reference other sources that refer to similar topics when completing this assignment.</w:t>
      </w:r>
    </w:p>
    <w:p w14:paraId="19CB3837" w14:textId="77777777" w:rsidR="004C7273" w:rsidRPr="007F2036" w:rsidRDefault="004C7273" w:rsidP="004C7273">
      <w:pPr>
        <w:rPr>
          <w:rFonts w:ascii="Times New Roman" w:hAnsi="Times New Roman" w:cs="Times New Roman"/>
          <w:sz w:val="20"/>
          <w:szCs w:val="20"/>
        </w:rPr>
      </w:pPr>
    </w:p>
    <w:p w14:paraId="243845F0" w14:textId="77777777" w:rsidR="004C7273" w:rsidRPr="007F2036" w:rsidRDefault="004C7273" w:rsidP="004C7273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What to Turn In</w:t>
      </w:r>
    </w:p>
    <w:p w14:paraId="1DDFC542" w14:textId="785E4F32" w:rsidR="004C7273" w:rsidRPr="007F2036" w:rsidRDefault="004C7273" w:rsidP="004C72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Turn in this document to Canvas. Rename it as “</w:t>
      </w:r>
      <w:r w:rsidR="007C38C0" w:rsidRPr="007F2036">
        <w:rPr>
          <w:rFonts w:ascii="Times New Roman" w:hAnsi="Times New Roman" w:cs="Times New Roman"/>
          <w:sz w:val="20"/>
          <w:szCs w:val="20"/>
        </w:rPr>
        <w:t>Beauty and Attractiveness</w:t>
      </w:r>
      <w:r w:rsidRPr="007F2036">
        <w:rPr>
          <w:rFonts w:ascii="Times New Roman" w:hAnsi="Times New Roman" w:cs="Times New Roman"/>
          <w:sz w:val="20"/>
          <w:szCs w:val="20"/>
        </w:rPr>
        <w:t xml:space="preserve"> Case Study your first and last name”</w:t>
      </w:r>
    </w:p>
    <w:p w14:paraId="2C9F29E1" w14:textId="77777777" w:rsidR="004C7273" w:rsidRPr="007F2036" w:rsidRDefault="004C7273" w:rsidP="004C7273">
      <w:pPr>
        <w:rPr>
          <w:rFonts w:ascii="Times New Roman" w:hAnsi="Times New Roman" w:cs="Times New Roman"/>
          <w:sz w:val="20"/>
          <w:szCs w:val="20"/>
        </w:rPr>
      </w:pPr>
    </w:p>
    <w:p w14:paraId="7116595A" w14:textId="77777777" w:rsidR="004C7273" w:rsidRPr="007F2036" w:rsidRDefault="004C7273" w:rsidP="004C7273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EVALUATION CRITERIA</w:t>
      </w:r>
    </w:p>
    <w:p w14:paraId="016ECFE1" w14:textId="77777777" w:rsidR="004C7273" w:rsidRPr="007F2036" w:rsidRDefault="004C7273" w:rsidP="004C7273">
      <w:p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The case study is worth 100 total points. Please check the syllabus for the weight assigned to this case study.</w:t>
      </w:r>
    </w:p>
    <w:p w14:paraId="132999B9" w14:textId="77777777" w:rsidR="004C7273" w:rsidRPr="007F2036" w:rsidRDefault="004C7273" w:rsidP="004C72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5Dark-Accent6"/>
        <w:tblW w:w="95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"/>
        <w:tblDescription w:val="This table has the rubric criteria for this case study."/>
      </w:tblPr>
      <w:tblGrid>
        <w:gridCol w:w="2057"/>
        <w:gridCol w:w="2492"/>
        <w:gridCol w:w="2493"/>
        <w:gridCol w:w="2493"/>
      </w:tblGrid>
      <w:tr w:rsidR="00166BD1" w:rsidRPr="007F2036" w14:paraId="47AD77C3" w14:textId="77777777" w:rsidTr="00952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43F2A56" w14:textId="77777777" w:rsidR="00166BD1" w:rsidRPr="007F2036" w:rsidRDefault="00166BD1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Criteria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647D414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Proficient</w:t>
            </w:r>
          </w:p>
          <w:p w14:paraId="0C9FA48A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6377E81F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F2036">
              <w:rPr>
                <w:rStyle w:val="SubtleEmphasis"/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Correctness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Questions are answered correctly and in accordance with the information presented in the module.</w:t>
            </w:r>
          </w:p>
          <w:p w14:paraId="0A10CAA0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413A1C0A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7"/>
                <w:w w:val="110"/>
                <w:sz w:val="16"/>
                <w:szCs w:val="16"/>
              </w:rPr>
              <w:t>Evidence/evaluation/analysis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: I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nform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ion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8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is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aken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from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sou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ce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(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)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in modules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wi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h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nough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p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io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n/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3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alua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ion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to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d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lop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4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co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m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ehensi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analysis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o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syn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hesis to reveal insightful patterns, differences, and/or similarities related to the focus.</w:t>
            </w:r>
          </w:p>
          <w:p w14:paraId="6D528326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</w:p>
          <w:p w14:paraId="117E28A4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p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io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4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0"/>
                <w:w w:val="115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9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in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dep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h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>to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al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per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pec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6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educa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3"/>
                <w:w w:val="12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experiences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,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which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p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o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v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ide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f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ounda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ion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 xml:space="preserve"> f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2"/>
                <w:w w:val="107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xp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nded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1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knowl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dg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e,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9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g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ow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h,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8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12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m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u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i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y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6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m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e.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FE9DB58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Developing</w:t>
            </w:r>
          </w:p>
          <w:p w14:paraId="3990888D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78D34AEE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Correctness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: Questions are mostly answered correctly in accordance with some information presented in the reading. </w:t>
            </w:r>
          </w:p>
          <w:p w14:paraId="5CEE9820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484EF3A5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Evidence/evaluation/analysis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Information is taken from source(s) in modules with enough interpretation/evaluation to develop a coherent analysis or synthesis, but the organization is not effective in revealing important patterns, differences, and/or similarities related to the focus.</w:t>
            </w:r>
          </w:p>
          <w:p w14:paraId="17E5C9A0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</w:p>
          <w:p w14:paraId="6574B9F1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p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5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0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wi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h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o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 xml:space="preserve"> dep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h,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ealing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ligh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ly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cla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rif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ied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3"/>
                <w:w w:val="112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m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aning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indica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ing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o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m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wha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7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9"/>
                <w:w w:val="96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br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oade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c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2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duca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0"/>
                <w:w w:val="107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even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A0E42F1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Emerging </w:t>
            </w:r>
          </w:p>
          <w:p w14:paraId="202B0313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2D21BC7B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Correctness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Questions are not answered correctly or in accordance with information presented in the reading.</w:t>
            </w:r>
          </w:p>
          <w:p w14:paraId="02488697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33600268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Evidence/evaluation/analysis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Information is taken from source(s) in modules without interpretation/evaluation; answer is not organized and does not reveal patterns, differences, and/or similarities related to the focus.</w:t>
            </w:r>
          </w:p>
          <w:p w14:paraId="0549286D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sz w:val="16"/>
                <w:szCs w:val="16"/>
              </w:rPr>
            </w:pPr>
          </w:p>
          <w:p w14:paraId="62A0A381" w14:textId="77777777" w:rsidR="00166BD1" w:rsidRPr="007F2036" w:rsidRDefault="00166B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p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5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4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9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8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u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f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ace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le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l,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w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hou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9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ealing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cla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rif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ied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7"/>
                <w:w w:val="112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m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aning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indica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ing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br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oade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7"/>
                <w:w w:val="102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per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pec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2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educa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o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2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even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s;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Sh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ow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al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awa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of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ow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cul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t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ur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al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ule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and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3"/>
                <w:w w:val="112"/>
                <w:sz w:val="16"/>
                <w:szCs w:val="16"/>
              </w:rPr>
              <w:t xml:space="preserve">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bia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e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s.</w:t>
            </w:r>
          </w:p>
        </w:tc>
      </w:tr>
      <w:tr w:rsidR="00166BD1" w:rsidRPr="007F2036" w14:paraId="66EFEFE7" w14:textId="77777777" w:rsidTr="0095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64D83CE5" w14:textId="77777777" w:rsidR="00166BD1" w:rsidRPr="007F2036" w:rsidRDefault="00166BD1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Question 1: Correctness; evidence/evaluation/analysis</w:t>
            </w:r>
          </w:p>
        </w:tc>
        <w:tc>
          <w:tcPr>
            <w:tcW w:w="2520" w:type="dxa"/>
          </w:tcPr>
          <w:p w14:paraId="56A4FADA" w14:textId="77777777" w:rsidR="00166BD1" w:rsidRPr="007F2036" w:rsidRDefault="00166B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123858FC" w14:textId="77777777" w:rsidR="00166BD1" w:rsidRPr="007F2036" w:rsidRDefault="00166B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6BA8295" w14:textId="77777777" w:rsidR="00166BD1" w:rsidRPr="007F2036" w:rsidRDefault="00166B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0C30491A" w14:textId="77777777" w:rsidR="00166BD1" w:rsidRPr="007F2036" w:rsidRDefault="00166B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3711C0D" w14:textId="77777777" w:rsidR="00166BD1" w:rsidRPr="007F2036" w:rsidRDefault="00166B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154DDBA4" w14:textId="77777777" w:rsidR="00166BD1" w:rsidRPr="007F2036" w:rsidRDefault="00166B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66BD1" w:rsidRPr="007F2036" w14:paraId="798BE37A" w14:textId="77777777" w:rsidTr="0095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1DD35C25" w14:textId="77777777" w:rsidR="00166BD1" w:rsidRPr="007F2036" w:rsidRDefault="00166BD1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Question 2: Correctness; evidence/evaluation/analysis</w:t>
            </w:r>
          </w:p>
        </w:tc>
        <w:tc>
          <w:tcPr>
            <w:tcW w:w="2520" w:type="dxa"/>
          </w:tcPr>
          <w:p w14:paraId="5082A825" w14:textId="77777777" w:rsidR="00166BD1" w:rsidRPr="007F2036" w:rsidRDefault="00166B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3F796FD4" w14:textId="77777777" w:rsidR="00166BD1" w:rsidRPr="007F2036" w:rsidRDefault="00166B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0C3F06F" w14:textId="77777777" w:rsidR="00166BD1" w:rsidRPr="007F2036" w:rsidRDefault="00166B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67EB92AF" w14:textId="77777777" w:rsidR="00166BD1" w:rsidRPr="007F2036" w:rsidRDefault="00166B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36744E6" w14:textId="77777777" w:rsidR="00166BD1" w:rsidRPr="007F2036" w:rsidRDefault="00166B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3BCB1907" w14:textId="77777777" w:rsidR="00166BD1" w:rsidRPr="007F2036" w:rsidRDefault="00166B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66BD1" w:rsidRPr="007F2036" w14:paraId="5D92F3B4" w14:textId="77777777" w:rsidTr="0095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06A2B988" w14:textId="77777777" w:rsidR="00166BD1" w:rsidRPr="007F2036" w:rsidRDefault="00166BD1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Question 3: Correctness; evidence/evaluation/analysis</w:t>
            </w:r>
          </w:p>
        </w:tc>
        <w:tc>
          <w:tcPr>
            <w:tcW w:w="2520" w:type="dxa"/>
          </w:tcPr>
          <w:p w14:paraId="2BB453C6" w14:textId="77777777" w:rsidR="00166BD1" w:rsidRPr="007F2036" w:rsidRDefault="00166B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3FFEA3B4" w14:textId="77777777" w:rsidR="00166BD1" w:rsidRPr="007F2036" w:rsidRDefault="00166B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6DB02E3" w14:textId="77777777" w:rsidR="00166BD1" w:rsidRPr="007F2036" w:rsidRDefault="00166B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3B0A97C8" w14:textId="77777777" w:rsidR="00166BD1" w:rsidRPr="007F2036" w:rsidRDefault="00166B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06D9AEA" w14:textId="77777777" w:rsidR="00166BD1" w:rsidRPr="007F2036" w:rsidRDefault="00166B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27DCD2E2" w14:textId="77777777" w:rsidR="00166BD1" w:rsidRPr="007F2036" w:rsidRDefault="00166B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66BD1" w:rsidRPr="007F2036" w14:paraId="1B4517AF" w14:textId="77777777" w:rsidTr="0095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699C24CB" w14:textId="314E9AFD" w:rsidR="00166BD1" w:rsidRPr="007F2036" w:rsidRDefault="00166BD1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Question 4: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</w:p>
        </w:tc>
        <w:tc>
          <w:tcPr>
            <w:tcW w:w="2520" w:type="dxa"/>
          </w:tcPr>
          <w:p w14:paraId="263C68DF" w14:textId="77777777" w:rsidR="00166BD1" w:rsidRPr="007F2036" w:rsidRDefault="00166B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769006C7" w14:textId="77777777" w:rsidR="00166BD1" w:rsidRPr="007F2036" w:rsidRDefault="00166B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E610359" w14:textId="77777777" w:rsidR="00166BD1" w:rsidRPr="007F2036" w:rsidRDefault="00166B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3ACA14F8" w14:textId="77777777" w:rsidR="00166BD1" w:rsidRPr="007F2036" w:rsidRDefault="00166B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5934B4D" w14:textId="77777777" w:rsidR="00166BD1" w:rsidRPr="007F2036" w:rsidRDefault="00166B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2EBCC7AE" w14:textId="77777777" w:rsidR="00166BD1" w:rsidRPr="007F2036" w:rsidRDefault="00166B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66BD1" w:rsidRPr="007F2036" w14:paraId="6E9F33F0" w14:textId="77777777" w:rsidTr="0095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  <w:bottom w:val="none" w:sz="0" w:space="0" w:color="auto"/>
            </w:tcBorders>
          </w:tcPr>
          <w:p w14:paraId="44AA5443" w14:textId="267D2063" w:rsidR="00166BD1" w:rsidRPr="007F2036" w:rsidRDefault="00166BD1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Question 5: </w:t>
            </w:r>
            <w:r w:rsidRPr="007F20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</w:p>
        </w:tc>
        <w:tc>
          <w:tcPr>
            <w:tcW w:w="2520" w:type="dxa"/>
          </w:tcPr>
          <w:p w14:paraId="556F7750" w14:textId="77777777" w:rsidR="00166BD1" w:rsidRPr="007F2036" w:rsidRDefault="00166B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30412443" w14:textId="77777777" w:rsidR="00166BD1" w:rsidRPr="007F2036" w:rsidRDefault="00166B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E18DCE8" w14:textId="77777777" w:rsidR="00166BD1" w:rsidRPr="007F2036" w:rsidRDefault="00166B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2ADF7D76" w14:textId="77777777" w:rsidR="00166BD1" w:rsidRPr="007F2036" w:rsidRDefault="00166B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ADCCECA" w14:textId="77777777" w:rsidR="00166BD1" w:rsidRPr="007F2036" w:rsidRDefault="00166B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20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63F5FAB1" w14:textId="77777777" w:rsidR="00166BD1" w:rsidRPr="007F2036" w:rsidRDefault="00166B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00AD125B" w14:textId="77777777" w:rsidR="004C7273" w:rsidRPr="007F2036" w:rsidRDefault="004C7273" w:rsidP="004C7273">
      <w:pPr>
        <w:rPr>
          <w:rFonts w:ascii="Times New Roman" w:hAnsi="Times New Roman" w:cs="Times New Roman"/>
          <w:sz w:val="20"/>
          <w:szCs w:val="20"/>
        </w:rPr>
      </w:pPr>
    </w:p>
    <w:p w14:paraId="0AA5CFE7" w14:textId="77777777" w:rsidR="004C7273" w:rsidRPr="007F2036" w:rsidRDefault="004C7273" w:rsidP="004C7273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TEMPLATE</w:t>
      </w:r>
    </w:p>
    <w:p w14:paraId="3E5CB02A" w14:textId="77777777" w:rsidR="006E5EB6" w:rsidRPr="007F2036" w:rsidRDefault="004F59C7" w:rsidP="006E5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 xml:space="preserve">Find 5 advertisements </w:t>
      </w:r>
      <w:r w:rsidR="009A609A" w:rsidRPr="007F2036">
        <w:rPr>
          <w:rFonts w:ascii="Times New Roman" w:hAnsi="Times New Roman" w:cs="Times New Roman"/>
          <w:sz w:val="20"/>
          <w:szCs w:val="20"/>
        </w:rPr>
        <w:t xml:space="preserve">from the current year </w:t>
      </w:r>
      <w:r w:rsidRPr="007F2036">
        <w:rPr>
          <w:rFonts w:ascii="Times New Roman" w:hAnsi="Times New Roman" w:cs="Times New Roman"/>
          <w:sz w:val="20"/>
          <w:szCs w:val="20"/>
        </w:rPr>
        <w:t>with people’s faces featured.</w:t>
      </w:r>
    </w:p>
    <w:p w14:paraId="00ED6E7C" w14:textId="108D532C" w:rsidR="006E5EB6" w:rsidRPr="007F2036" w:rsidRDefault="004F59C7" w:rsidP="006E5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List which magazine, year, and month you used. Take a picture</w:t>
      </w:r>
      <w:r w:rsidR="00C918FE" w:rsidRPr="007F2036">
        <w:rPr>
          <w:rFonts w:ascii="Times New Roman" w:hAnsi="Times New Roman" w:cs="Times New Roman"/>
          <w:sz w:val="20"/>
          <w:szCs w:val="20"/>
        </w:rPr>
        <w:t xml:space="preserve"> or screenshot</w:t>
      </w:r>
      <w:r w:rsidRPr="007F2036">
        <w:rPr>
          <w:rFonts w:ascii="Times New Roman" w:hAnsi="Times New Roman" w:cs="Times New Roman"/>
          <w:sz w:val="20"/>
          <w:szCs w:val="20"/>
        </w:rPr>
        <w:t xml:space="preserve"> of the five advertisements with people’s faces featured.</w:t>
      </w:r>
      <w:r w:rsidR="006E5EB6" w:rsidRPr="007F2036">
        <w:rPr>
          <w:rFonts w:ascii="Times New Roman" w:hAnsi="Times New Roman" w:cs="Times New Roman"/>
          <w:sz w:val="20"/>
          <w:szCs w:val="20"/>
        </w:rPr>
        <w:t xml:space="preserve"> Insert them below.</w:t>
      </w:r>
    </w:p>
    <w:p w14:paraId="2F487DF1" w14:textId="77777777" w:rsidR="006E5EB6" w:rsidRPr="007F2036" w:rsidRDefault="006E5EB6" w:rsidP="006E5EB6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</w:p>
    <w:p w14:paraId="3BE0135B" w14:textId="323538EE" w:rsidR="006E5EB6" w:rsidRPr="007F2036" w:rsidRDefault="006E5EB6" w:rsidP="006E5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Are the models’ faces considered attractive based upon the theories described the case study reading? Why or why not?</w:t>
      </w:r>
    </w:p>
    <w:p w14:paraId="3ED5CCDD" w14:textId="77777777" w:rsidR="006E5EB6" w:rsidRPr="007F2036" w:rsidRDefault="006E5EB6" w:rsidP="006E5EB6">
      <w:pPr>
        <w:rPr>
          <w:rFonts w:ascii="Times New Roman" w:hAnsi="Times New Roman" w:cs="Times New Roman"/>
          <w:sz w:val="20"/>
          <w:szCs w:val="20"/>
        </w:rPr>
      </w:pPr>
    </w:p>
    <w:p w14:paraId="7264B53A" w14:textId="6322C61C" w:rsidR="00563551" w:rsidRPr="007F2036" w:rsidRDefault="00E74F85" w:rsidP="000764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 xml:space="preserve">Revisit the Ornstein (2017) reading from the Social Justice module and then use this reading to inform your answer to the following: When companies hire attractive models because they sell more products are they upholding a fair and just society? Why or why not? </w:t>
      </w:r>
    </w:p>
    <w:p w14:paraId="11B4F4FC" w14:textId="662710D5" w:rsidR="007419FC" w:rsidRPr="007F2036" w:rsidRDefault="007419FC" w:rsidP="007419FC">
      <w:pPr>
        <w:rPr>
          <w:rFonts w:ascii="Times New Roman" w:hAnsi="Times New Roman" w:cs="Times New Roman"/>
          <w:sz w:val="20"/>
          <w:szCs w:val="20"/>
        </w:rPr>
      </w:pPr>
    </w:p>
    <w:p w14:paraId="6A8E97A0" w14:textId="77777777" w:rsidR="00972109" w:rsidRPr="007F2036" w:rsidRDefault="00A33D3F" w:rsidP="000764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 xml:space="preserve">Review </w:t>
      </w:r>
      <w:r w:rsidR="00972109" w:rsidRPr="007F2036">
        <w:rPr>
          <w:rFonts w:ascii="Times New Roman" w:hAnsi="Times New Roman" w:cs="Times New Roman"/>
          <w:sz w:val="20"/>
          <w:szCs w:val="20"/>
        </w:rPr>
        <w:t>the module materials discussing</w:t>
      </w:r>
      <w:r w:rsidRPr="007F2036">
        <w:rPr>
          <w:rFonts w:ascii="Times New Roman" w:hAnsi="Times New Roman" w:cs="Times New Roman"/>
          <w:sz w:val="20"/>
          <w:szCs w:val="20"/>
        </w:rPr>
        <w:t xml:space="preserve"> Abercrombie &amp; Fitch case. Jeffries successfully increased profit for the company using his looks policy and use of attractive models.</w:t>
      </w:r>
    </w:p>
    <w:p w14:paraId="7B5BBCAC" w14:textId="77777777" w:rsidR="00972109" w:rsidRPr="007F2036" w:rsidRDefault="00972109" w:rsidP="009721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D9E54B3" w14:textId="3E8EA081" w:rsidR="00A33D3F" w:rsidRPr="007F2036" w:rsidRDefault="00972109" w:rsidP="00972109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a</w:t>
      </w:r>
      <w:r w:rsidR="00D4669D" w:rsidRPr="007F2036">
        <w:rPr>
          <w:rFonts w:ascii="Times New Roman" w:hAnsi="Times New Roman" w:cs="Times New Roman"/>
          <w:sz w:val="20"/>
          <w:szCs w:val="20"/>
        </w:rPr>
        <w:t xml:space="preserve">) do you think it is okay for companies to hire based upon their attractiveness level if more attractive models can sell more products? </w:t>
      </w:r>
    </w:p>
    <w:p w14:paraId="651F93C3" w14:textId="77777777" w:rsidR="002D4E69" w:rsidRPr="007F2036" w:rsidRDefault="002D4E69" w:rsidP="004C7273">
      <w:pPr>
        <w:rPr>
          <w:rFonts w:ascii="Times New Roman" w:hAnsi="Times New Roman" w:cs="Times New Roman"/>
          <w:sz w:val="20"/>
          <w:szCs w:val="20"/>
        </w:rPr>
      </w:pPr>
    </w:p>
    <w:p w14:paraId="7EC4BB14" w14:textId="77777777" w:rsidR="00972109" w:rsidRPr="007F2036" w:rsidRDefault="009D18D0" w:rsidP="000764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 xml:space="preserve">Reflect on your attitudes </w:t>
      </w:r>
      <w:r w:rsidR="00ED674D" w:rsidRPr="007F2036">
        <w:rPr>
          <w:rFonts w:ascii="Times New Roman" w:hAnsi="Times New Roman" w:cs="Times New Roman"/>
          <w:sz w:val="20"/>
          <w:szCs w:val="20"/>
        </w:rPr>
        <w:t>towards these scenarios:</w:t>
      </w:r>
    </w:p>
    <w:p w14:paraId="1B9847F5" w14:textId="77777777" w:rsidR="00972109" w:rsidRPr="007F2036" w:rsidRDefault="00972109" w:rsidP="00972109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7894B6AA" w14:textId="05168AF7" w:rsidR="00972109" w:rsidRPr="007F2036" w:rsidRDefault="00ED674D" w:rsidP="009721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What if Abercrombie swapped out “attractive models” with “white models</w:t>
      </w:r>
      <w:r w:rsidR="003F558A" w:rsidRPr="007F2036">
        <w:rPr>
          <w:rFonts w:ascii="Times New Roman" w:hAnsi="Times New Roman" w:cs="Times New Roman"/>
          <w:sz w:val="20"/>
          <w:szCs w:val="20"/>
        </w:rPr>
        <w:t>”</w:t>
      </w:r>
      <w:r w:rsidRPr="007F2036">
        <w:rPr>
          <w:rFonts w:ascii="Times New Roman" w:hAnsi="Times New Roman" w:cs="Times New Roman"/>
          <w:sz w:val="20"/>
          <w:szCs w:val="20"/>
        </w:rPr>
        <w:t>? Would you think it is okay to say you will not hire Black, Latinx, or Asian models because they will not sell more products than white models?</w:t>
      </w:r>
    </w:p>
    <w:p w14:paraId="4CDDDC21" w14:textId="77777777" w:rsidR="00972109" w:rsidRPr="007F2036" w:rsidRDefault="00972109" w:rsidP="00972109">
      <w:pPr>
        <w:rPr>
          <w:rFonts w:ascii="Times New Roman" w:hAnsi="Times New Roman" w:cs="Times New Roman"/>
          <w:sz w:val="20"/>
          <w:szCs w:val="20"/>
        </w:rPr>
      </w:pPr>
    </w:p>
    <w:p w14:paraId="6FEC0218" w14:textId="77777777" w:rsidR="00972109" w:rsidRPr="007F2036" w:rsidRDefault="00ED674D" w:rsidP="009721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lastRenderedPageBreak/>
        <w:t xml:space="preserve">) </w:t>
      </w:r>
      <w:r w:rsidR="003F558A" w:rsidRPr="007F2036">
        <w:rPr>
          <w:rFonts w:ascii="Times New Roman" w:hAnsi="Times New Roman" w:cs="Times New Roman"/>
          <w:sz w:val="20"/>
          <w:szCs w:val="20"/>
        </w:rPr>
        <w:t>W</w:t>
      </w:r>
      <w:r w:rsidRPr="007F2036">
        <w:rPr>
          <w:rFonts w:ascii="Times New Roman" w:hAnsi="Times New Roman" w:cs="Times New Roman"/>
          <w:sz w:val="20"/>
          <w:szCs w:val="20"/>
        </w:rPr>
        <w:t xml:space="preserve">hat if Abercrombie stated in their looks </w:t>
      </w:r>
      <w:proofErr w:type="gramStart"/>
      <w:r w:rsidRPr="007F2036">
        <w:rPr>
          <w:rFonts w:ascii="Times New Roman" w:hAnsi="Times New Roman" w:cs="Times New Roman"/>
          <w:sz w:val="20"/>
          <w:szCs w:val="20"/>
        </w:rPr>
        <w:t>policy</w:t>
      </w:r>
      <w:proofErr w:type="gramEnd"/>
      <w:r w:rsidRPr="007F2036">
        <w:rPr>
          <w:rFonts w:ascii="Times New Roman" w:hAnsi="Times New Roman" w:cs="Times New Roman"/>
          <w:sz w:val="20"/>
          <w:szCs w:val="20"/>
        </w:rPr>
        <w:t xml:space="preserve"> they will not hire fat people because they sell fewer products than thin people?</w:t>
      </w:r>
    </w:p>
    <w:p w14:paraId="4C193FD0" w14:textId="77777777" w:rsidR="00972109" w:rsidRPr="007F2036" w:rsidRDefault="00972109" w:rsidP="009721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3BD9872" w14:textId="196918E0" w:rsidR="007419FC" w:rsidRPr="007F2036" w:rsidRDefault="004C030C" w:rsidP="009721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 xml:space="preserve">) Lastly, what about if Abercrombie said they would not hire people with disabilities because they would sell fewer products than able-bodied people. </w:t>
      </w:r>
      <w:r w:rsidR="00ED674D" w:rsidRPr="007F203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05AF4E" w14:textId="6C536516" w:rsidR="00180233" w:rsidRPr="007F2036" w:rsidRDefault="00180233" w:rsidP="008C33CC">
      <w:pPr>
        <w:rPr>
          <w:rFonts w:ascii="Times New Roman" w:hAnsi="Times New Roman" w:cs="Times New Roman"/>
          <w:sz w:val="20"/>
          <w:szCs w:val="20"/>
        </w:rPr>
      </w:pPr>
    </w:p>
    <w:p w14:paraId="5659F76D" w14:textId="3934E8C9" w:rsidR="006E5EB6" w:rsidRPr="007F2036" w:rsidRDefault="006E5EB6" w:rsidP="006E5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F2036">
        <w:rPr>
          <w:rFonts w:ascii="Times New Roman" w:hAnsi="Times New Roman" w:cs="Times New Roman"/>
          <w:sz w:val="20"/>
          <w:szCs w:val="20"/>
        </w:rPr>
        <w:t>What is one way an individual can be a driving force for transformative social change if they had worked for Jeffries at Abercrombie &amp; Fitch.</w:t>
      </w:r>
    </w:p>
    <w:sectPr w:rsidR="006E5EB6" w:rsidRPr="007F2036" w:rsidSect="0030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66A"/>
    <w:multiLevelType w:val="hybridMultilevel"/>
    <w:tmpl w:val="F3CA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472"/>
    <w:multiLevelType w:val="hybridMultilevel"/>
    <w:tmpl w:val="6752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23CB"/>
    <w:multiLevelType w:val="hybridMultilevel"/>
    <w:tmpl w:val="B540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0498"/>
    <w:multiLevelType w:val="hybridMultilevel"/>
    <w:tmpl w:val="B2F8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6C37"/>
    <w:multiLevelType w:val="hybridMultilevel"/>
    <w:tmpl w:val="B644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F5620"/>
    <w:multiLevelType w:val="hybridMultilevel"/>
    <w:tmpl w:val="68C85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3703E"/>
    <w:multiLevelType w:val="hybridMultilevel"/>
    <w:tmpl w:val="68C85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D68A7"/>
    <w:multiLevelType w:val="hybridMultilevel"/>
    <w:tmpl w:val="2B5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2766C"/>
    <w:multiLevelType w:val="hybridMultilevel"/>
    <w:tmpl w:val="D9DECD56"/>
    <w:lvl w:ilvl="0" w:tplc="5114F3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BA"/>
    <w:rsid w:val="00021686"/>
    <w:rsid w:val="00035F3D"/>
    <w:rsid w:val="00047681"/>
    <w:rsid w:val="000764C4"/>
    <w:rsid w:val="00083B27"/>
    <w:rsid w:val="000C6BC1"/>
    <w:rsid w:val="000D1C2F"/>
    <w:rsid w:val="0010154F"/>
    <w:rsid w:val="001149E9"/>
    <w:rsid w:val="00125344"/>
    <w:rsid w:val="00125B36"/>
    <w:rsid w:val="00166BD1"/>
    <w:rsid w:val="00180233"/>
    <w:rsid w:val="001B0FF4"/>
    <w:rsid w:val="001D164B"/>
    <w:rsid w:val="001D4F5B"/>
    <w:rsid w:val="001E667F"/>
    <w:rsid w:val="001F0330"/>
    <w:rsid w:val="00213252"/>
    <w:rsid w:val="00241C0E"/>
    <w:rsid w:val="0024524F"/>
    <w:rsid w:val="002526B7"/>
    <w:rsid w:val="00260857"/>
    <w:rsid w:val="00265F4A"/>
    <w:rsid w:val="002678DC"/>
    <w:rsid w:val="0027392F"/>
    <w:rsid w:val="002B2103"/>
    <w:rsid w:val="002D4E69"/>
    <w:rsid w:val="002E4B6C"/>
    <w:rsid w:val="002F433F"/>
    <w:rsid w:val="0030262B"/>
    <w:rsid w:val="00304710"/>
    <w:rsid w:val="00317791"/>
    <w:rsid w:val="00324893"/>
    <w:rsid w:val="0032527A"/>
    <w:rsid w:val="0033112D"/>
    <w:rsid w:val="00350999"/>
    <w:rsid w:val="003606EE"/>
    <w:rsid w:val="00382806"/>
    <w:rsid w:val="003B5514"/>
    <w:rsid w:val="003D5B88"/>
    <w:rsid w:val="003D6192"/>
    <w:rsid w:val="003D6B13"/>
    <w:rsid w:val="003E26CA"/>
    <w:rsid w:val="003F15C9"/>
    <w:rsid w:val="003F1A7D"/>
    <w:rsid w:val="003F558A"/>
    <w:rsid w:val="00437715"/>
    <w:rsid w:val="004418D5"/>
    <w:rsid w:val="00454A9E"/>
    <w:rsid w:val="00455241"/>
    <w:rsid w:val="00472BD6"/>
    <w:rsid w:val="004815FB"/>
    <w:rsid w:val="00482033"/>
    <w:rsid w:val="00494677"/>
    <w:rsid w:val="0049610B"/>
    <w:rsid w:val="00497553"/>
    <w:rsid w:val="004A017C"/>
    <w:rsid w:val="004C030C"/>
    <w:rsid w:val="004C1F09"/>
    <w:rsid w:val="004C7273"/>
    <w:rsid w:val="004E34D8"/>
    <w:rsid w:val="004F59C7"/>
    <w:rsid w:val="00515470"/>
    <w:rsid w:val="00521FAA"/>
    <w:rsid w:val="00563551"/>
    <w:rsid w:val="00573133"/>
    <w:rsid w:val="00582BB8"/>
    <w:rsid w:val="005A1107"/>
    <w:rsid w:val="005A77B5"/>
    <w:rsid w:val="005D6BDD"/>
    <w:rsid w:val="005F65C2"/>
    <w:rsid w:val="00603A5B"/>
    <w:rsid w:val="0063148E"/>
    <w:rsid w:val="00653A0C"/>
    <w:rsid w:val="0065600B"/>
    <w:rsid w:val="00664C59"/>
    <w:rsid w:val="00673BDC"/>
    <w:rsid w:val="00690960"/>
    <w:rsid w:val="006E0AC6"/>
    <w:rsid w:val="006E212E"/>
    <w:rsid w:val="006E3454"/>
    <w:rsid w:val="006E5EB6"/>
    <w:rsid w:val="006F5243"/>
    <w:rsid w:val="007419FC"/>
    <w:rsid w:val="00745633"/>
    <w:rsid w:val="007551EC"/>
    <w:rsid w:val="00764128"/>
    <w:rsid w:val="007A4245"/>
    <w:rsid w:val="007C38C0"/>
    <w:rsid w:val="007F11FA"/>
    <w:rsid w:val="007F1996"/>
    <w:rsid w:val="007F2036"/>
    <w:rsid w:val="008025D9"/>
    <w:rsid w:val="008156C8"/>
    <w:rsid w:val="00827128"/>
    <w:rsid w:val="008461A5"/>
    <w:rsid w:val="00862581"/>
    <w:rsid w:val="00862B16"/>
    <w:rsid w:val="00876CD6"/>
    <w:rsid w:val="008777A2"/>
    <w:rsid w:val="008A3098"/>
    <w:rsid w:val="008B0A1A"/>
    <w:rsid w:val="008B14A0"/>
    <w:rsid w:val="008B337D"/>
    <w:rsid w:val="008C066C"/>
    <w:rsid w:val="008C33CC"/>
    <w:rsid w:val="008D4EB0"/>
    <w:rsid w:val="008D701A"/>
    <w:rsid w:val="008F119C"/>
    <w:rsid w:val="008F6867"/>
    <w:rsid w:val="008F76D1"/>
    <w:rsid w:val="008F7A8D"/>
    <w:rsid w:val="009103A9"/>
    <w:rsid w:val="00940C15"/>
    <w:rsid w:val="00967A61"/>
    <w:rsid w:val="00972109"/>
    <w:rsid w:val="009A609A"/>
    <w:rsid w:val="009B2371"/>
    <w:rsid w:val="009C0D52"/>
    <w:rsid w:val="009D18D0"/>
    <w:rsid w:val="009D3AF9"/>
    <w:rsid w:val="00A042AB"/>
    <w:rsid w:val="00A10E76"/>
    <w:rsid w:val="00A14BBA"/>
    <w:rsid w:val="00A33D3F"/>
    <w:rsid w:val="00A62119"/>
    <w:rsid w:val="00A67524"/>
    <w:rsid w:val="00A754A7"/>
    <w:rsid w:val="00A764D4"/>
    <w:rsid w:val="00AA20BA"/>
    <w:rsid w:val="00AB3214"/>
    <w:rsid w:val="00AE3CFE"/>
    <w:rsid w:val="00AE6A3E"/>
    <w:rsid w:val="00AF09AC"/>
    <w:rsid w:val="00AF4E14"/>
    <w:rsid w:val="00B00114"/>
    <w:rsid w:val="00B102E4"/>
    <w:rsid w:val="00B20C5E"/>
    <w:rsid w:val="00B33AA5"/>
    <w:rsid w:val="00B33F05"/>
    <w:rsid w:val="00B414B4"/>
    <w:rsid w:val="00B6662A"/>
    <w:rsid w:val="00B9269F"/>
    <w:rsid w:val="00BC37D4"/>
    <w:rsid w:val="00BC5466"/>
    <w:rsid w:val="00BF0647"/>
    <w:rsid w:val="00BF70A5"/>
    <w:rsid w:val="00BF7A92"/>
    <w:rsid w:val="00C02248"/>
    <w:rsid w:val="00C056D5"/>
    <w:rsid w:val="00C30C57"/>
    <w:rsid w:val="00C74EAD"/>
    <w:rsid w:val="00C75343"/>
    <w:rsid w:val="00C80720"/>
    <w:rsid w:val="00C918FE"/>
    <w:rsid w:val="00C936B0"/>
    <w:rsid w:val="00CB514A"/>
    <w:rsid w:val="00CC560A"/>
    <w:rsid w:val="00CC70CD"/>
    <w:rsid w:val="00D121AD"/>
    <w:rsid w:val="00D311CC"/>
    <w:rsid w:val="00D4669D"/>
    <w:rsid w:val="00D54B62"/>
    <w:rsid w:val="00D5686A"/>
    <w:rsid w:val="00D570B7"/>
    <w:rsid w:val="00DD080A"/>
    <w:rsid w:val="00DE3724"/>
    <w:rsid w:val="00E0091E"/>
    <w:rsid w:val="00E310F3"/>
    <w:rsid w:val="00E419B6"/>
    <w:rsid w:val="00E50D71"/>
    <w:rsid w:val="00E53C5B"/>
    <w:rsid w:val="00E74F85"/>
    <w:rsid w:val="00E90531"/>
    <w:rsid w:val="00E975A9"/>
    <w:rsid w:val="00EB1092"/>
    <w:rsid w:val="00EB39B9"/>
    <w:rsid w:val="00ED674D"/>
    <w:rsid w:val="00ED68BA"/>
    <w:rsid w:val="00F35577"/>
    <w:rsid w:val="00F50EC5"/>
    <w:rsid w:val="00F53A68"/>
    <w:rsid w:val="00F569B6"/>
    <w:rsid w:val="00F81962"/>
    <w:rsid w:val="00FB36F8"/>
    <w:rsid w:val="00FD34BF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145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27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A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8777A2"/>
    <w:pPr>
      <w:widowControl w:val="0"/>
      <w:spacing w:after="120" w:line="480" w:lineRule="auto"/>
      <w:ind w:left="36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777A2"/>
    <w:rPr>
      <w:sz w:val="22"/>
      <w:szCs w:val="22"/>
    </w:rPr>
  </w:style>
  <w:style w:type="table" w:styleId="TableGrid">
    <w:name w:val="Table Grid"/>
    <w:basedOn w:val="TableNormal"/>
    <w:uiPriority w:val="39"/>
    <w:rsid w:val="0018023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C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AE3CF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72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72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C72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5Dark-Accent6">
    <w:name w:val="Grid Table 5 Dark Accent 6"/>
    <w:basedOn w:val="TableNormal"/>
    <w:uiPriority w:val="50"/>
    <w:rsid w:val="004C7273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936B0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66BD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annonymous</cp:lastModifiedBy>
  <cp:revision>188</cp:revision>
  <dcterms:created xsi:type="dcterms:W3CDTF">2017-03-22T22:20:00Z</dcterms:created>
  <dcterms:modified xsi:type="dcterms:W3CDTF">2021-11-10T23:21:00Z</dcterms:modified>
</cp:coreProperties>
</file>