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BC73" w14:textId="114ED717" w:rsidR="00305A9A" w:rsidRPr="004959BA" w:rsidRDefault="0055320C" w:rsidP="00B777D8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 xml:space="preserve">Subculture and Group Membership </w:t>
      </w:r>
      <w:r w:rsidR="00305A9A" w:rsidRPr="004959BA">
        <w:rPr>
          <w:rFonts w:ascii="Times New Roman" w:hAnsi="Times New Roman" w:cs="Times New Roman"/>
          <w:sz w:val="20"/>
          <w:szCs w:val="20"/>
        </w:rPr>
        <w:t>Case Study</w:t>
      </w:r>
    </w:p>
    <w:p w14:paraId="189E396B" w14:textId="77777777" w:rsidR="00B777D8" w:rsidRPr="004959BA" w:rsidRDefault="00B777D8" w:rsidP="00B777D8">
      <w:pPr>
        <w:rPr>
          <w:sz w:val="20"/>
          <w:szCs w:val="20"/>
        </w:rPr>
      </w:pPr>
    </w:p>
    <w:p w14:paraId="1BED2A9F" w14:textId="77777777" w:rsidR="00305A9A" w:rsidRPr="004959BA" w:rsidRDefault="00305A9A" w:rsidP="00B777D8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TASK</w:t>
      </w:r>
    </w:p>
    <w:p w14:paraId="7488E70E" w14:textId="77777777" w:rsidR="00305A9A" w:rsidRPr="004959BA" w:rsidRDefault="00305A9A" w:rsidP="00B777D8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Write first and last name here:</w:t>
      </w:r>
    </w:p>
    <w:p w14:paraId="246042BE" w14:textId="2BD941EC" w:rsidR="00305A9A" w:rsidRPr="004959BA" w:rsidRDefault="00305A9A" w:rsidP="00B777D8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Purpose</w:t>
      </w:r>
    </w:p>
    <w:p w14:paraId="7F4E5142" w14:textId="50717CF2" w:rsidR="00A0214B" w:rsidRPr="004959BA" w:rsidRDefault="00167D17" w:rsidP="00B777D8">
      <w:pPr>
        <w:rPr>
          <w:sz w:val="20"/>
          <w:szCs w:val="20"/>
        </w:rPr>
      </w:pPr>
      <w:r w:rsidRPr="004959BA">
        <w:rPr>
          <w:sz w:val="20"/>
          <w:szCs w:val="20"/>
        </w:rPr>
        <w:t>In this case study, you will w</w:t>
      </w:r>
      <w:r w:rsidR="00A0214B" w:rsidRPr="004959BA">
        <w:rPr>
          <w:sz w:val="20"/>
          <w:szCs w:val="20"/>
        </w:rPr>
        <w:t xml:space="preserve">atch </w:t>
      </w:r>
      <w:r w:rsidR="001333DF" w:rsidRPr="004959BA">
        <w:rPr>
          <w:sz w:val="20"/>
          <w:szCs w:val="20"/>
        </w:rPr>
        <w:t>a</w:t>
      </w:r>
      <w:r w:rsidR="00A80909" w:rsidRPr="004959BA">
        <w:rPr>
          <w:sz w:val="20"/>
          <w:szCs w:val="20"/>
        </w:rPr>
        <w:t xml:space="preserve"> </w:t>
      </w:r>
      <w:r w:rsidR="00A0214B" w:rsidRPr="004959BA">
        <w:rPr>
          <w:sz w:val="20"/>
          <w:szCs w:val="20"/>
        </w:rPr>
        <w:t xml:space="preserve">film about subcultures, dress, and the intersections of race. Then, </w:t>
      </w:r>
      <w:r w:rsidRPr="004959BA">
        <w:rPr>
          <w:sz w:val="20"/>
          <w:szCs w:val="20"/>
        </w:rPr>
        <w:t xml:space="preserve">you will </w:t>
      </w:r>
      <w:r w:rsidR="00A0214B" w:rsidRPr="004959BA">
        <w:rPr>
          <w:sz w:val="20"/>
          <w:szCs w:val="20"/>
        </w:rPr>
        <w:t>answer questions about the film while drawing upon materials provided in the module.</w:t>
      </w:r>
    </w:p>
    <w:p w14:paraId="62A2C1EF" w14:textId="77777777" w:rsidR="00B777D8" w:rsidRPr="004959BA" w:rsidRDefault="00B777D8" w:rsidP="00B777D8">
      <w:pPr>
        <w:rPr>
          <w:sz w:val="20"/>
          <w:szCs w:val="20"/>
        </w:rPr>
      </w:pPr>
    </w:p>
    <w:p w14:paraId="0321EB13" w14:textId="090D69DC" w:rsidR="00A01077" w:rsidRPr="004959BA" w:rsidRDefault="00A01077" w:rsidP="00B777D8">
      <w:pPr>
        <w:rPr>
          <w:sz w:val="20"/>
          <w:szCs w:val="20"/>
        </w:rPr>
      </w:pPr>
      <w:r w:rsidRPr="004959BA">
        <w:rPr>
          <w:sz w:val="20"/>
          <w:szCs w:val="20"/>
        </w:rPr>
        <w:t xml:space="preserve">The purpose of this assignment is to </w:t>
      </w:r>
    </w:p>
    <w:p w14:paraId="10D15B75" w14:textId="77777777" w:rsidR="0040086E" w:rsidRPr="00C66ACA" w:rsidRDefault="0040086E" w:rsidP="0040086E">
      <w:pPr>
        <w:pStyle w:val="ListParagraph"/>
        <w:numPr>
          <w:ilvl w:val="0"/>
          <w:numId w:val="7"/>
        </w:numPr>
        <w:ind w:left="291" w:hanging="291"/>
        <w:rPr>
          <w:rFonts w:ascii="Times New Roman" w:hAnsi="Times New Roman" w:cs="Times New Roman"/>
          <w:sz w:val="20"/>
        </w:rPr>
      </w:pPr>
      <w:r w:rsidRPr="00C66ACA">
        <w:rPr>
          <w:rFonts w:ascii="Times New Roman" w:hAnsi="Times New Roman" w:cs="Times New Roman"/>
          <w:sz w:val="20"/>
        </w:rPr>
        <w:t>MLO 6.3 Explain the role of dress and appearance in identity development for different subcultural groups. [CLO 1]</w:t>
      </w:r>
    </w:p>
    <w:p w14:paraId="61FF627A" w14:textId="77777777" w:rsidR="0040086E" w:rsidRDefault="0040086E" w:rsidP="0040086E">
      <w:pPr>
        <w:pStyle w:val="ListParagraph"/>
        <w:numPr>
          <w:ilvl w:val="0"/>
          <w:numId w:val="7"/>
        </w:numPr>
        <w:ind w:left="291" w:hanging="291"/>
        <w:rPr>
          <w:rFonts w:ascii="Times New Roman" w:hAnsi="Times New Roman" w:cs="Times New Roman"/>
          <w:sz w:val="20"/>
        </w:rPr>
      </w:pPr>
      <w:r w:rsidRPr="00C66ACA">
        <w:rPr>
          <w:rFonts w:ascii="Times New Roman" w:hAnsi="Times New Roman" w:cs="Times New Roman"/>
          <w:sz w:val="20"/>
        </w:rPr>
        <w:t>MLO 6.4 Examine how marginalized communities in the United States use dress and appearance to negotiate their identities. [CLO 1]</w:t>
      </w:r>
    </w:p>
    <w:p w14:paraId="5DB58426" w14:textId="3E8DD3B3" w:rsidR="00A01077" w:rsidRPr="0040086E" w:rsidRDefault="0040086E" w:rsidP="0040086E">
      <w:pPr>
        <w:pStyle w:val="ListParagraph"/>
        <w:numPr>
          <w:ilvl w:val="0"/>
          <w:numId w:val="7"/>
        </w:numPr>
        <w:ind w:left="291" w:hanging="291"/>
        <w:rPr>
          <w:rFonts w:ascii="Times New Roman" w:hAnsi="Times New Roman" w:cs="Times New Roman"/>
          <w:sz w:val="20"/>
        </w:rPr>
      </w:pPr>
      <w:r w:rsidRPr="0040086E">
        <w:rPr>
          <w:sz w:val="20"/>
        </w:rPr>
        <w:t>MLO 6.5 Deconstruct your own perspectives and approach to understanding the dress of subcultures. [CLO 4]</w:t>
      </w:r>
    </w:p>
    <w:p w14:paraId="5289A610" w14:textId="77777777" w:rsidR="00B777D8" w:rsidRPr="004959BA" w:rsidRDefault="00B777D8" w:rsidP="00B777D8">
      <w:pPr>
        <w:rPr>
          <w:sz w:val="20"/>
          <w:szCs w:val="20"/>
        </w:rPr>
      </w:pPr>
    </w:p>
    <w:p w14:paraId="66A344BB" w14:textId="77777777" w:rsidR="00305A9A" w:rsidRPr="004959BA" w:rsidRDefault="00305A9A" w:rsidP="00B777D8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Formatting</w:t>
      </w:r>
    </w:p>
    <w:p w14:paraId="2090AE39" w14:textId="7517B9A8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Use this document as the template, and save it as “</w:t>
      </w:r>
      <w:r w:rsidR="00B36088" w:rsidRPr="004959BA">
        <w:rPr>
          <w:rFonts w:ascii="Times New Roman" w:hAnsi="Times New Roman" w:cs="Times New Roman"/>
          <w:sz w:val="20"/>
          <w:szCs w:val="20"/>
        </w:rPr>
        <w:t>Subculture</w:t>
      </w:r>
      <w:r w:rsidRPr="004959BA">
        <w:rPr>
          <w:rFonts w:ascii="Times New Roman" w:hAnsi="Times New Roman" w:cs="Times New Roman"/>
          <w:sz w:val="20"/>
          <w:szCs w:val="20"/>
        </w:rPr>
        <w:t xml:space="preserve"> Case Study your first and last name”</w:t>
      </w:r>
    </w:p>
    <w:p w14:paraId="697896F3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 xml:space="preserve">Record responses below each question </w:t>
      </w:r>
    </w:p>
    <w:p w14:paraId="5243C4BD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Type answers</w:t>
      </w:r>
    </w:p>
    <w:p w14:paraId="0CDF660C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Single space your document</w:t>
      </w:r>
    </w:p>
    <w:p w14:paraId="715A9699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Use 12-point font</w:t>
      </w:r>
    </w:p>
    <w:p w14:paraId="3B506D49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Do not create a cover page for the document you turn in</w:t>
      </w:r>
    </w:p>
    <w:p w14:paraId="177D4D2F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Turn in Microsoft word document or PDF</w:t>
      </w:r>
    </w:p>
    <w:p w14:paraId="3D06B860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 xml:space="preserve">Use full sentences in all responses. </w:t>
      </w:r>
    </w:p>
    <w:p w14:paraId="45DC0C79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Use 1” document borders</w:t>
      </w:r>
    </w:p>
    <w:p w14:paraId="25D75061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 xml:space="preserve">Keep </w:t>
      </w:r>
      <w:proofErr w:type="gramStart"/>
      <w:r w:rsidRPr="004959BA">
        <w:rPr>
          <w:rFonts w:ascii="Times New Roman" w:hAnsi="Times New Roman" w:cs="Times New Roman"/>
          <w:sz w:val="20"/>
          <w:szCs w:val="20"/>
        </w:rPr>
        <w:t>all of</w:t>
      </w:r>
      <w:proofErr w:type="gramEnd"/>
      <w:r w:rsidRPr="004959BA">
        <w:rPr>
          <w:rFonts w:ascii="Times New Roman" w:hAnsi="Times New Roman" w:cs="Times New Roman"/>
          <w:sz w:val="20"/>
          <w:szCs w:val="20"/>
        </w:rPr>
        <w:t xml:space="preserve"> the assignment instructions and questions in your document</w:t>
      </w:r>
    </w:p>
    <w:p w14:paraId="50336B95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Answer the questions beneath each question, meaning keep the question in the document.</w:t>
      </w:r>
    </w:p>
    <w:p w14:paraId="5FB324DE" w14:textId="77777777" w:rsidR="00305A9A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Answer the questions by using the materials in the module.</w:t>
      </w:r>
    </w:p>
    <w:p w14:paraId="74D3CEED" w14:textId="516C019F" w:rsidR="00B777D8" w:rsidRPr="004959BA" w:rsidRDefault="00305A9A" w:rsidP="00B77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Be sure to cite or reference the reading when paraphrasing or using a direct quote. Do not use or reference other sources that refer to similar topics when completing this assignment.</w:t>
      </w:r>
    </w:p>
    <w:p w14:paraId="3787249A" w14:textId="77777777" w:rsidR="00B777D8" w:rsidRPr="004959BA" w:rsidRDefault="00B777D8" w:rsidP="00B777D8">
      <w:pPr>
        <w:rPr>
          <w:sz w:val="20"/>
          <w:szCs w:val="20"/>
        </w:rPr>
      </w:pPr>
    </w:p>
    <w:p w14:paraId="18C2C6B8" w14:textId="77777777" w:rsidR="00305A9A" w:rsidRPr="004959BA" w:rsidRDefault="00305A9A" w:rsidP="00B777D8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What to Turn In</w:t>
      </w:r>
    </w:p>
    <w:p w14:paraId="034E2D21" w14:textId="2CB3CC46" w:rsidR="00305A9A" w:rsidRPr="004959BA" w:rsidRDefault="00305A9A" w:rsidP="00B777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Turn in this document to Canvas. Rename it as “</w:t>
      </w:r>
      <w:r w:rsidR="00A80909" w:rsidRPr="004959BA">
        <w:rPr>
          <w:rFonts w:ascii="Times New Roman" w:hAnsi="Times New Roman" w:cs="Times New Roman"/>
          <w:sz w:val="20"/>
          <w:szCs w:val="20"/>
        </w:rPr>
        <w:t xml:space="preserve">Subculture </w:t>
      </w:r>
      <w:r w:rsidRPr="004959BA">
        <w:rPr>
          <w:rFonts w:ascii="Times New Roman" w:hAnsi="Times New Roman" w:cs="Times New Roman"/>
          <w:sz w:val="20"/>
          <w:szCs w:val="20"/>
        </w:rPr>
        <w:t>Case Study your first and last name”</w:t>
      </w:r>
    </w:p>
    <w:p w14:paraId="51FD8123" w14:textId="77AE0F6B" w:rsidR="00305A9A" w:rsidRPr="004959BA" w:rsidRDefault="00305A9A" w:rsidP="00B777D8">
      <w:pPr>
        <w:rPr>
          <w:sz w:val="20"/>
          <w:szCs w:val="20"/>
        </w:rPr>
      </w:pPr>
    </w:p>
    <w:p w14:paraId="5FC2A6E1" w14:textId="77777777" w:rsidR="00B777D8" w:rsidRPr="004959BA" w:rsidRDefault="00B777D8" w:rsidP="00B777D8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EVALUATION CRITERIA</w:t>
      </w:r>
    </w:p>
    <w:p w14:paraId="4988F65B" w14:textId="77777777" w:rsidR="00B777D8" w:rsidRPr="004959BA" w:rsidRDefault="00B777D8" w:rsidP="00B777D8">
      <w:pPr>
        <w:rPr>
          <w:sz w:val="20"/>
          <w:szCs w:val="20"/>
        </w:rPr>
      </w:pPr>
      <w:r w:rsidRPr="004959BA">
        <w:rPr>
          <w:sz w:val="20"/>
          <w:szCs w:val="20"/>
        </w:rPr>
        <w:t>The case study is worth 100 total points. Please check the syllabus for the weight assigned to this case study.</w:t>
      </w:r>
    </w:p>
    <w:p w14:paraId="265FDB20" w14:textId="77777777" w:rsidR="00B777D8" w:rsidRPr="004959BA" w:rsidRDefault="00B777D8" w:rsidP="00B777D8">
      <w:pPr>
        <w:rPr>
          <w:sz w:val="20"/>
          <w:szCs w:val="20"/>
        </w:rPr>
      </w:pPr>
    </w:p>
    <w:tbl>
      <w:tblPr>
        <w:tblStyle w:val="GridTable5Dark-Accent6"/>
        <w:tblW w:w="95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2057"/>
        <w:gridCol w:w="2492"/>
        <w:gridCol w:w="2493"/>
        <w:gridCol w:w="2493"/>
      </w:tblGrid>
      <w:tr w:rsidR="00BC5D6D" w:rsidRPr="00576013" w14:paraId="4385F2B7" w14:textId="77777777" w:rsidTr="00952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EFF599D" w14:textId="77777777" w:rsidR="00BC5D6D" w:rsidRPr="00576013" w:rsidRDefault="00BC5D6D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51D90C9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Proficient</w:t>
            </w:r>
          </w:p>
          <w:p w14:paraId="1A484411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6167F9DE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C6623">
              <w:rPr>
                <w:rStyle w:val="SubtleEmphasis"/>
                <w:b w:val="0"/>
                <w:bCs w:val="0"/>
                <w:color w:val="000000" w:themeColor="text1"/>
                <w:sz w:val="16"/>
                <w:szCs w:val="16"/>
              </w:rPr>
              <w:t>Correctness</w:t>
            </w: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: Questions are answered correctly and in accordance with the information presented in the module.</w:t>
            </w:r>
          </w:p>
          <w:p w14:paraId="6CE9B49A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5CC27AEB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C6623">
              <w:rPr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16"/>
                <w:szCs w:val="16"/>
              </w:rPr>
              <w:t>Evidence/evaluation/analysis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: I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nform</w:t>
            </w:r>
            <w:r w:rsidRPr="00576013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a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ion</w:t>
            </w:r>
            <w:r w:rsidRPr="00576013">
              <w:rPr>
                <w:b w:val="0"/>
                <w:bCs w:val="0"/>
                <w:color w:val="000000" w:themeColor="text1"/>
                <w:spacing w:val="-18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is</w:t>
            </w:r>
            <w:r w:rsidRPr="00576013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aken</w:t>
            </w:r>
            <w:r w:rsidRPr="00576013">
              <w:rPr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from</w:t>
            </w:r>
            <w:r w:rsidRPr="00576013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sou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ce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(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)</w:t>
            </w:r>
            <w:r w:rsidRPr="00576013">
              <w:rPr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in modules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576013">
              <w:rPr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nough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nt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n/</w:t>
            </w:r>
            <w:r w:rsidRPr="00576013">
              <w:rPr>
                <w:b w:val="0"/>
                <w:bCs w:val="0"/>
                <w:color w:val="000000" w:themeColor="text1"/>
                <w:spacing w:val="-3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alua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ion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to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lop</w:t>
            </w:r>
            <w:r w:rsidRPr="00576013">
              <w:rPr>
                <w:b w:val="0"/>
                <w:bCs w:val="0"/>
                <w:color w:val="000000" w:themeColor="text1"/>
                <w:spacing w:val="37"/>
                <w:w w:val="114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co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m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ehensi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analysis</w:t>
            </w:r>
            <w:r w:rsidRPr="00576013">
              <w:rPr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syn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hesis</w:t>
            </w:r>
            <w:r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to reveal insightful patterns, differences, and/or similarities related to the focus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.</w:t>
            </w:r>
          </w:p>
          <w:p w14:paraId="2BF276B1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0FC03EAB" w14:textId="77777777" w:rsidR="00BC5D6D" w:rsidRPr="005C662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  <w:r w:rsidRPr="005C6623">
              <w:rPr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14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576013">
              <w:rPr>
                <w:b w:val="0"/>
                <w:bCs w:val="0"/>
                <w:color w:val="000000" w:themeColor="text1"/>
                <w:spacing w:val="10"/>
                <w:w w:val="115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576013">
              <w:rPr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576013">
              <w:rPr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576013">
              <w:rPr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576013">
              <w:rPr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576013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in</w:t>
            </w:r>
            <w:r w:rsidRPr="00576013">
              <w:rPr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dep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h</w:t>
            </w:r>
            <w:r w:rsidRPr="00576013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>to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al</w:t>
            </w:r>
            <w:r w:rsidRPr="00576013">
              <w:rPr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per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pec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1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576013">
              <w:rPr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576013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43"/>
                <w:w w:val="12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experiences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,</w:t>
            </w:r>
            <w:r w:rsidRPr="00576013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which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p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ide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f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ounda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ion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f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576013">
              <w:rPr>
                <w:b w:val="0"/>
                <w:bCs w:val="0"/>
                <w:color w:val="000000" w:themeColor="text1"/>
                <w:spacing w:val="22"/>
                <w:w w:val="107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xp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a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nded</w:t>
            </w:r>
            <w:r w:rsidRPr="00576013">
              <w:rPr>
                <w:b w:val="0"/>
                <w:bCs w:val="0"/>
                <w:color w:val="000000" w:themeColor="text1"/>
                <w:spacing w:val="1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knowl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dg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e,</w:t>
            </w:r>
            <w:r w:rsidRPr="00576013">
              <w:rPr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g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ow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576013">
              <w:rPr>
                <w:b w:val="0"/>
                <w:bCs w:val="0"/>
                <w:color w:val="000000" w:themeColor="text1"/>
                <w:spacing w:val="18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576013">
              <w:rPr>
                <w:b w:val="0"/>
                <w:bCs w:val="0"/>
                <w:color w:val="000000" w:themeColor="text1"/>
                <w:spacing w:val="35"/>
                <w:w w:val="112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m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i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y</w:t>
            </w:r>
            <w:r w:rsidRPr="00576013">
              <w:rPr>
                <w:b w:val="0"/>
                <w:bCs w:val="0"/>
                <w:color w:val="000000" w:themeColor="text1"/>
                <w:spacing w:val="-2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m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D30DBD8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Developing</w:t>
            </w:r>
          </w:p>
          <w:p w14:paraId="366ED060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543CC3B9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C6623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: Questions are mostly answered correctly in accordance with some information presented in the reading. </w:t>
            </w:r>
          </w:p>
          <w:p w14:paraId="3A2D69AC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B3BC0AD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C6623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 enough interpretation/evaluation to develop a coherent analysis or synthesis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, but the organization is not effective in revealing important patterns, differences, and/or similarities related to the focus.</w:t>
            </w:r>
          </w:p>
          <w:p w14:paraId="3E5B9AD8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5B501CD2" w14:textId="77777777" w:rsidR="00BC5D6D" w:rsidRPr="005C662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5C6623">
              <w:rPr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576013">
              <w:rPr>
                <w:b w:val="0"/>
                <w:bCs w:val="0"/>
                <w:color w:val="000000" w:themeColor="text1"/>
                <w:spacing w:val="5"/>
                <w:w w:val="115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576013">
              <w:rPr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576013">
              <w:rPr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576013">
              <w:rPr>
                <w:b w:val="0"/>
                <w:bCs w:val="0"/>
                <w:color w:val="000000" w:themeColor="text1"/>
                <w:spacing w:val="40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576013">
              <w:rPr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576013">
              <w:rPr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o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dep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576013">
              <w:rPr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ligh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ly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576013">
              <w:rPr>
                <w:b w:val="0"/>
                <w:bCs w:val="0"/>
                <w:color w:val="000000" w:themeColor="text1"/>
                <w:spacing w:val="23"/>
                <w:w w:val="112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576013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o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m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wha</w:t>
            </w:r>
            <w:r w:rsidRPr="00576013">
              <w:rPr>
                <w:b w:val="0"/>
                <w:bCs w:val="0"/>
                <w:color w:val="000000" w:themeColor="text1"/>
                <w:spacing w:val="-17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29"/>
                <w:w w:val="96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rs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c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duca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576013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or</w:t>
            </w:r>
            <w:r w:rsidRPr="00576013">
              <w:rPr>
                <w:b w:val="0"/>
                <w:bCs w:val="0"/>
                <w:color w:val="000000" w:themeColor="text1"/>
                <w:spacing w:val="30"/>
                <w:w w:val="107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576013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B6E81A7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Emerging </w:t>
            </w:r>
          </w:p>
          <w:p w14:paraId="4970A395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014062A6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C6623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: Questions are not answered correctly or in accordance with information presented in the reading.</w:t>
            </w:r>
          </w:p>
          <w:p w14:paraId="1E1533C7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2E7018FC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17C0E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without interpretation/evaluation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; answer is not organized and does not reveal patterns, differences, and/or similarities related to the focus</w:t>
            </w: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.</w:t>
            </w:r>
          </w:p>
          <w:p w14:paraId="1D7B49A9" w14:textId="77777777" w:rsidR="00BC5D6D" w:rsidRPr="00576013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9"/>
                <w:sz w:val="16"/>
                <w:szCs w:val="16"/>
              </w:rPr>
            </w:pPr>
          </w:p>
          <w:p w14:paraId="1DC5ACE1" w14:textId="77777777" w:rsidR="00BC5D6D" w:rsidRPr="00617C0E" w:rsidRDefault="00BC5D6D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617C0E">
              <w:rPr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576013">
              <w:rPr>
                <w:b w:val="0"/>
                <w:bCs w:val="0"/>
                <w:color w:val="000000" w:themeColor="text1"/>
                <w:spacing w:val="7"/>
                <w:w w:val="115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576013">
              <w:rPr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576013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576013">
              <w:rPr>
                <w:b w:val="0"/>
                <w:bCs w:val="0"/>
                <w:color w:val="000000" w:themeColor="text1"/>
                <w:spacing w:val="-24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576013">
              <w:rPr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576013">
              <w:rPr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576013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a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4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576013">
              <w:rPr>
                <w:b w:val="0"/>
                <w:bCs w:val="0"/>
                <w:color w:val="000000" w:themeColor="text1"/>
                <w:spacing w:val="37"/>
                <w:w w:val="118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f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ace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le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l,</w:t>
            </w:r>
            <w:r w:rsidRPr="00576013">
              <w:rPr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w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it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hou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576013">
              <w:rPr>
                <w:b w:val="0"/>
                <w:bCs w:val="0"/>
                <w:color w:val="000000" w:themeColor="text1"/>
                <w:spacing w:val="27"/>
                <w:w w:val="112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576013">
              <w:rPr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27"/>
                <w:w w:val="102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per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pec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576013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576013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576013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35"/>
                <w:w w:val="12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; 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Sh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ow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al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awa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ss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of</w:t>
            </w:r>
            <w:r w:rsidRPr="00576013">
              <w:rPr>
                <w:b w:val="0"/>
                <w:bCs w:val="0"/>
                <w:color w:val="000000" w:themeColor="text1"/>
                <w:spacing w:val="3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ow</w:t>
            </w:r>
            <w:r w:rsidRPr="00576013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576013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cul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t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ur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al</w:t>
            </w:r>
            <w:r w:rsidRPr="00576013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576013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ule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and</w:t>
            </w:r>
            <w:r w:rsidRPr="00576013">
              <w:rPr>
                <w:b w:val="0"/>
                <w:bCs w:val="0"/>
                <w:color w:val="000000" w:themeColor="text1"/>
                <w:spacing w:val="33"/>
                <w:w w:val="112"/>
                <w:sz w:val="16"/>
                <w:szCs w:val="16"/>
              </w:rPr>
              <w:t xml:space="preserve"> 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bia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576013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</w:t>
            </w:r>
            <w:r w:rsidRPr="00576013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.</w:t>
            </w:r>
          </w:p>
        </w:tc>
      </w:tr>
      <w:tr w:rsidR="00BC5D6D" w:rsidRPr="00576013" w14:paraId="49A5BFA5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04BD36CE" w14:textId="77777777" w:rsidR="00BC5D6D" w:rsidRPr="00576013" w:rsidRDefault="00BC5D6D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Question 1: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Correctness; evidence/evaluation/analysis</w:t>
            </w:r>
          </w:p>
        </w:tc>
        <w:tc>
          <w:tcPr>
            <w:tcW w:w="2520" w:type="dxa"/>
          </w:tcPr>
          <w:p w14:paraId="69EC303C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25035EDE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D5B21CD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7C2C5CF5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CF718A4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3E792C50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BC5D6D" w:rsidRPr="00576013" w14:paraId="7F539DA8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76B5FAD3" w14:textId="77777777" w:rsidR="00BC5D6D" w:rsidRPr="00576013" w:rsidRDefault="00BC5D6D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Question 2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: Correctness; evidence/evaluation/analysis</w:t>
            </w:r>
          </w:p>
        </w:tc>
        <w:tc>
          <w:tcPr>
            <w:tcW w:w="2520" w:type="dxa"/>
          </w:tcPr>
          <w:p w14:paraId="3E646158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2BF74E01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9783875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241AADE8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E8E691C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28632A1F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BC5D6D" w:rsidRPr="00576013" w14:paraId="6C1F4F8E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45D4314A" w14:textId="13392DD4" w:rsidR="00BC5D6D" w:rsidRPr="00576013" w:rsidRDefault="00BC5D6D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Question 3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: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Correctness; evidence/evaluation/analysis</w:t>
            </w:r>
          </w:p>
        </w:tc>
        <w:tc>
          <w:tcPr>
            <w:tcW w:w="2520" w:type="dxa"/>
          </w:tcPr>
          <w:p w14:paraId="7873B613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0A1D0113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5BEE748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57BB8388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FB1D218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73D5CCD0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BC5D6D" w:rsidRPr="00576013" w14:paraId="3DDDCD6D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083BEE81" w14:textId="25612C6E" w:rsidR="00BC5D6D" w:rsidRPr="00576013" w:rsidRDefault="00BC5D6D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Question 4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: </w:t>
            </w:r>
            <w:r w:rsidRPr="00AE2922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7E397E56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7EB0A146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927FA55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6DBB6B1D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A092860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5C5ED9FE" w14:textId="77777777" w:rsidR="00BC5D6D" w:rsidRPr="00576013" w:rsidRDefault="00BC5D6D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BC5D6D" w:rsidRPr="00576013" w14:paraId="2FFFA307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</w:tcPr>
          <w:p w14:paraId="011E9483" w14:textId="77777777" w:rsidR="00BC5D6D" w:rsidRPr="00576013" w:rsidRDefault="00BC5D6D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76013">
              <w:rPr>
                <w:b w:val="0"/>
                <w:bCs w:val="0"/>
                <w:color w:val="000000" w:themeColor="text1"/>
                <w:sz w:val="16"/>
                <w:szCs w:val="16"/>
              </w:rPr>
              <w:t>Question 5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: </w:t>
            </w:r>
            <w:r w:rsidRPr="00AE2922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0D3404C3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1FA775E6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662BB5A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44BA5622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B871DE9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6013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49933907" w14:textId="77777777" w:rsidR="00BC5D6D" w:rsidRPr="00576013" w:rsidRDefault="00BC5D6D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7310DFD" w14:textId="77777777" w:rsidR="00B777D8" w:rsidRPr="004959BA" w:rsidRDefault="00B777D8" w:rsidP="00B777D8">
      <w:pPr>
        <w:rPr>
          <w:sz w:val="20"/>
          <w:szCs w:val="20"/>
        </w:rPr>
      </w:pPr>
    </w:p>
    <w:p w14:paraId="2B608A3C" w14:textId="77777777" w:rsidR="00A80909" w:rsidRPr="004959BA" w:rsidRDefault="00A80909" w:rsidP="00B777D8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TEMPLATE</w:t>
      </w:r>
    </w:p>
    <w:p w14:paraId="003C52E1" w14:textId="1DD4D696" w:rsidR="002977E0" w:rsidRPr="004959BA" w:rsidRDefault="00FF4066" w:rsidP="00B77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 xml:space="preserve">Describe some of the styles of </w:t>
      </w:r>
      <w:r w:rsidR="00E234B0" w:rsidRPr="004959BA">
        <w:rPr>
          <w:rFonts w:ascii="Times New Roman" w:hAnsi="Times New Roman" w:cs="Times New Roman"/>
          <w:sz w:val="20"/>
          <w:szCs w:val="20"/>
        </w:rPr>
        <w:t xml:space="preserve">different </w:t>
      </w:r>
      <w:r w:rsidRPr="004959BA">
        <w:rPr>
          <w:rFonts w:ascii="Times New Roman" w:hAnsi="Times New Roman" w:cs="Times New Roman"/>
          <w:sz w:val="20"/>
          <w:szCs w:val="20"/>
        </w:rPr>
        <w:t>people in the film</w:t>
      </w:r>
      <w:r w:rsidR="00590DE3" w:rsidRPr="004959BA">
        <w:rPr>
          <w:rFonts w:ascii="Times New Roman" w:hAnsi="Times New Roman" w:cs="Times New Roman"/>
          <w:sz w:val="20"/>
          <w:szCs w:val="20"/>
        </w:rPr>
        <w:t xml:space="preserve"> </w:t>
      </w:r>
      <w:r w:rsidR="0018712E" w:rsidRPr="004959BA">
        <w:rPr>
          <w:rFonts w:ascii="Times New Roman" w:hAnsi="Times New Roman" w:cs="Times New Roman"/>
          <w:i/>
          <w:iCs/>
          <w:sz w:val="20"/>
          <w:szCs w:val="20"/>
        </w:rPr>
        <w:t>AFROPUNK: The Movie.</w:t>
      </w:r>
    </w:p>
    <w:p w14:paraId="1C09BE4E" w14:textId="77777777" w:rsidR="00634FA4" w:rsidRPr="004959BA" w:rsidRDefault="00634FA4" w:rsidP="00B777D8">
      <w:pPr>
        <w:rPr>
          <w:sz w:val="20"/>
          <w:szCs w:val="20"/>
        </w:rPr>
      </w:pPr>
    </w:p>
    <w:p w14:paraId="24FBDF6D" w14:textId="127C20F5" w:rsidR="00E1763B" w:rsidRPr="004959BA" w:rsidRDefault="004D5F7C" w:rsidP="00B77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 xml:space="preserve">a) </w:t>
      </w:r>
      <w:r w:rsidR="00E234B0" w:rsidRPr="004959BA">
        <w:rPr>
          <w:rFonts w:ascii="Times New Roman" w:hAnsi="Times New Roman" w:cs="Times New Roman"/>
          <w:sz w:val="20"/>
          <w:szCs w:val="20"/>
        </w:rPr>
        <w:t xml:space="preserve">How do </w:t>
      </w:r>
      <w:r w:rsidR="00962F68">
        <w:rPr>
          <w:rFonts w:ascii="Times New Roman" w:hAnsi="Times New Roman" w:cs="Times New Roman"/>
          <w:sz w:val="20"/>
          <w:szCs w:val="20"/>
        </w:rPr>
        <w:t>the Black or Brown</w:t>
      </w:r>
      <w:r w:rsidR="00E234B0" w:rsidRPr="004959BA">
        <w:rPr>
          <w:rFonts w:ascii="Times New Roman" w:hAnsi="Times New Roman" w:cs="Times New Roman"/>
          <w:sz w:val="20"/>
          <w:szCs w:val="20"/>
        </w:rPr>
        <w:t xml:space="preserve"> individuals featured in the film </w:t>
      </w:r>
      <w:r w:rsidR="000E7C98" w:rsidRPr="004959BA">
        <w:rPr>
          <w:rFonts w:ascii="Times New Roman" w:hAnsi="Times New Roman" w:cs="Times New Roman"/>
          <w:i/>
          <w:iCs/>
          <w:sz w:val="20"/>
          <w:szCs w:val="20"/>
        </w:rPr>
        <w:t>AFROPUNK: The Movie</w:t>
      </w:r>
      <w:r w:rsidR="000E7C98" w:rsidRPr="004959BA">
        <w:rPr>
          <w:rFonts w:ascii="Times New Roman" w:hAnsi="Times New Roman" w:cs="Times New Roman"/>
          <w:sz w:val="20"/>
          <w:szCs w:val="20"/>
        </w:rPr>
        <w:t xml:space="preserve"> </w:t>
      </w:r>
      <w:r w:rsidR="00E234B0" w:rsidRPr="004959BA">
        <w:rPr>
          <w:rFonts w:ascii="Times New Roman" w:hAnsi="Times New Roman" w:cs="Times New Roman"/>
          <w:sz w:val="20"/>
          <w:szCs w:val="20"/>
        </w:rPr>
        <w:t>describe what “being punk” means</w:t>
      </w:r>
      <w:r w:rsidR="00A57441" w:rsidRPr="004959BA">
        <w:rPr>
          <w:rFonts w:ascii="Times New Roman" w:hAnsi="Times New Roman" w:cs="Times New Roman"/>
          <w:sz w:val="20"/>
          <w:szCs w:val="20"/>
        </w:rPr>
        <w:t xml:space="preserve"> to them</w:t>
      </w:r>
      <w:r w:rsidRPr="004959BA">
        <w:rPr>
          <w:rFonts w:ascii="Times New Roman" w:hAnsi="Times New Roman" w:cs="Times New Roman"/>
          <w:sz w:val="20"/>
          <w:szCs w:val="20"/>
        </w:rPr>
        <w:t xml:space="preserve">? b) </w:t>
      </w:r>
      <w:r w:rsidR="00E04B58" w:rsidRPr="004959BA">
        <w:rPr>
          <w:rFonts w:ascii="Times New Roman" w:hAnsi="Times New Roman" w:cs="Times New Roman"/>
          <w:sz w:val="20"/>
          <w:szCs w:val="20"/>
        </w:rPr>
        <w:t>H</w:t>
      </w:r>
      <w:r w:rsidR="00A57441" w:rsidRPr="004959BA">
        <w:rPr>
          <w:rFonts w:ascii="Times New Roman" w:hAnsi="Times New Roman" w:cs="Times New Roman"/>
          <w:sz w:val="20"/>
          <w:szCs w:val="20"/>
        </w:rPr>
        <w:t xml:space="preserve">ow does race factor into their </w:t>
      </w:r>
      <w:r w:rsidR="00E04B58" w:rsidRPr="004959BA">
        <w:rPr>
          <w:rFonts w:ascii="Times New Roman" w:hAnsi="Times New Roman" w:cs="Times New Roman"/>
          <w:sz w:val="20"/>
          <w:szCs w:val="20"/>
        </w:rPr>
        <w:t xml:space="preserve">“punk” </w:t>
      </w:r>
      <w:r w:rsidR="00A57441" w:rsidRPr="004959BA">
        <w:rPr>
          <w:rFonts w:ascii="Times New Roman" w:hAnsi="Times New Roman" w:cs="Times New Roman"/>
          <w:sz w:val="20"/>
          <w:szCs w:val="20"/>
        </w:rPr>
        <w:t>identit</w:t>
      </w:r>
      <w:r w:rsidR="0018712E" w:rsidRPr="004959BA">
        <w:rPr>
          <w:rFonts w:ascii="Times New Roman" w:hAnsi="Times New Roman" w:cs="Times New Roman"/>
          <w:sz w:val="20"/>
          <w:szCs w:val="20"/>
        </w:rPr>
        <w:t>y and dress</w:t>
      </w:r>
      <w:r w:rsidR="00A57441" w:rsidRPr="004959BA">
        <w:rPr>
          <w:rFonts w:ascii="Times New Roman" w:hAnsi="Times New Roman" w:cs="Times New Roman"/>
          <w:sz w:val="20"/>
          <w:szCs w:val="20"/>
        </w:rPr>
        <w:t>?</w:t>
      </w:r>
    </w:p>
    <w:p w14:paraId="2A251DFC" w14:textId="77777777" w:rsidR="00634FA4" w:rsidRPr="004959BA" w:rsidRDefault="00634FA4" w:rsidP="00B777D8">
      <w:pPr>
        <w:rPr>
          <w:sz w:val="20"/>
          <w:szCs w:val="20"/>
        </w:rPr>
      </w:pPr>
    </w:p>
    <w:p w14:paraId="0BA118B1" w14:textId="4093BD40" w:rsidR="002977E0" w:rsidRPr="004959BA" w:rsidRDefault="00E234B0" w:rsidP="00B77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 xml:space="preserve">What characterizes people in the film </w:t>
      </w:r>
      <w:r w:rsidR="0018712E" w:rsidRPr="004959BA">
        <w:rPr>
          <w:rFonts w:ascii="Times New Roman" w:hAnsi="Times New Roman" w:cs="Times New Roman"/>
          <w:i/>
          <w:iCs/>
          <w:sz w:val="20"/>
          <w:szCs w:val="20"/>
        </w:rPr>
        <w:t>AFROPUNK: The Movie</w:t>
      </w:r>
      <w:r w:rsidR="0018712E" w:rsidRPr="004959BA">
        <w:rPr>
          <w:rFonts w:ascii="Times New Roman" w:hAnsi="Times New Roman" w:cs="Times New Roman"/>
          <w:sz w:val="20"/>
          <w:szCs w:val="20"/>
        </w:rPr>
        <w:t xml:space="preserve"> </w:t>
      </w:r>
      <w:r w:rsidRPr="004959BA">
        <w:rPr>
          <w:rFonts w:ascii="Times New Roman" w:hAnsi="Times New Roman" w:cs="Times New Roman"/>
          <w:sz w:val="20"/>
          <w:szCs w:val="20"/>
        </w:rPr>
        <w:t xml:space="preserve">as part of a </w:t>
      </w:r>
      <w:r w:rsidR="002977E0" w:rsidRPr="004959BA">
        <w:rPr>
          <w:rFonts w:ascii="Times New Roman" w:hAnsi="Times New Roman" w:cs="Times New Roman"/>
          <w:sz w:val="20"/>
          <w:szCs w:val="20"/>
        </w:rPr>
        <w:t>subcultur</w:t>
      </w:r>
      <w:r w:rsidRPr="004959BA">
        <w:rPr>
          <w:rFonts w:ascii="Times New Roman" w:hAnsi="Times New Roman" w:cs="Times New Roman"/>
          <w:sz w:val="20"/>
          <w:szCs w:val="20"/>
        </w:rPr>
        <w:t>e</w:t>
      </w:r>
      <w:r w:rsidR="002977E0" w:rsidRPr="004959BA">
        <w:rPr>
          <w:rFonts w:ascii="Times New Roman" w:hAnsi="Times New Roman" w:cs="Times New Roman"/>
          <w:sz w:val="20"/>
          <w:szCs w:val="20"/>
        </w:rPr>
        <w:t>?</w:t>
      </w:r>
      <w:r w:rsidR="007F5390" w:rsidRPr="004959BA">
        <w:rPr>
          <w:rFonts w:ascii="Times New Roman" w:hAnsi="Times New Roman" w:cs="Times New Roman"/>
          <w:sz w:val="20"/>
          <w:szCs w:val="20"/>
        </w:rPr>
        <w:t xml:space="preserve"> </w:t>
      </w:r>
      <w:r w:rsidRPr="004959BA">
        <w:rPr>
          <w:rFonts w:ascii="Times New Roman" w:hAnsi="Times New Roman" w:cs="Times New Roman"/>
          <w:sz w:val="20"/>
          <w:szCs w:val="20"/>
        </w:rPr>
        <w:t>Explain why</w:t>
      </w:r>
      <w:r w:rsidR="00D465A7" w:rsidRPr="004959BA">
        <w:rPr>
          <w:rFonts w:ascii="Times New Roman" w:hAnsi="Times New Roman" w:cs="Times New Roman"/>
          <w:sz w:val="20"/>
          <w:szCs w:val="20"/>
        </w:rPr>
        <w:t xml:space="preserve"> and demonstrate that you understand based upon the </w:t>
      </w:r>
      <w:r w:rsidR="00092A35" w:rsidRPr="004959BA">
        <w:rPr>
          <w:rFonts w:ascii="Times New Roman" w:hAnsi="Times New Roman" w:cs="Times New Roman"/>
          <w:sz w:val="20"/>
          <w:szCs w:val="20"/>
        </w:rPr>
        <w:t>module’s</w:t>
      </w:r>
      <w:r w:rsidR="00D465A7" w:rsidRPr="004959BA">
        <w:rPr>
          <w:rFonts w:ascii="Times New Roman" w:hAnsi="Times New Roman" w:cs="Times New Roman"/>
          <w:sz w:val="20"/>
          <w:szCs w:val="20"/>
        </w:rPr>
        <w:t xml:space="preserve"> reading</w:t>
      </w:r>
      <w:r w:rsidR="00092A35" w:rsidRPr="004959BA">
        <w:rPr>
          <w:rFonts w:ascii="Times New Roman" w:hAnsi="Times New Roman" w:cs="Times New Roman"/>
          <w:sz w:val="20"/>
          <w:szCs w:val="20"/>
        </w:rPr>
        <w:t xml:space="preserve"> materials</w:t>
      </w:r>
      <w:r w:rsidRPr="004959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EC8647" w14:textId="77777777" w:rsidR="0018712E" w:rsidRPr="004959BA" w:rsidRDefault="0018712E" w:rsidP="00B777D8">
      <w:pPr>
        <w:rPr>
          <w:sz w:val="20"/>
          <w:szCs w:val="20"/>
        </w:rPr>
      </w:pPr>
    </w:p>
    <w:p w14:paraId="0653D25B" w14:textId="37F89AB5" w:rsidR="002B3915" w:rsidRPr="004959BA" w:rsidRDefault="00E234B0" w:rsidP="00B77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From your perspective, w</w:t>
      </w:r>
      <w:r w:rsidR="00E1763B" w:rsidRPr="004959BA">
        <w:rPr>
          <w:rFonts w:ascii="Times New Roman" w:hAnsi="Times New Roman" w:cs="Times New Roman"/>
          <w:sz w:val="20"/>
          <w:szCs w:val="20"/>
        </w:rPr>
        <w:t xml:space="preserve">ould the styles worn </w:t>
      </w:r>
      <w:r w:rsidR="009D4E99" w:rsidRPr="004959BA">
        <w:rPr>
          <w:rFonts w:ascii="Times New Roman" w:hAnsi="Times New Roman" w:cs="Times New Roman"/>
          <w:sz w:val="20"/>
          <w:szCs w:val="20"/>
        </w:rPr>
        <w:t>in the film</w:t>
      </w:r>
      <w:r w:rsidR="00E1763B" w:rsidRPr="004959BA">
        <w:rPr>
          <w:rFonts w:ascii="Times New Roman" w:hAnsi="Times New Roman" w:cs="Times New Roman"/>
          <w:sz w:val="20"/>
          <w:szCs w:val="20"/>
        </w:rPr>
        <w:t xml:space="preserve"> </w:t>
      </w:r>
      <w:r w:rsidR="0018712E" w:rsidRPr="004959BA">
        <w:rPr>
          <w:rFonts w:ascii="Times New Roman" w:hAnsi="Times New Roman" w:cs="Times New Roman"/>
          <w:i/>
          <w:iCs/>
          <w:sz w:val="20"/>
          <w:szCs w:val="20"/>
        </w:rPr>
        <w:t>AFROPUNK: The Movie</w:t>
      </w:r>
      <w:r w:rsidR="000E7C98" w:rsidRPr="004959BA">
        <w:rPr>
          <w:rFonts w:ascii="Times New Roman" w:hAnsi="Times New Roman" w:cs="Times New Roman"/>
          <w:sz w:val="20"/>
          <w:szCs w:val="20"/>
        </w:rPr>
        <w:t xml:space="preserve"> </w:t>
      </w:r>
      <w:r w:rsidR="00E1763B" w:rsidRPr="004959BA">
        <w:rPr>
          <w:rFonts w:ascii="Times New Roman" w:hAnsi="Times New Roman" w:cs="Times New Roman"/>
          <w:sz w:val="20"/>
          <w:szCs w:val="20"/>
        </w:rPr>
        <w:t>seem appropriate in Ames, Iowa</w:t>
      </w:r>
      <w:r w:rsidR="002977E0" w:rsidRPr="004959BA">
        <w:rPr>
          <w:rFonts w:ascii="Times New Roman" w:hAnsi="Times New Roman" w:cs="Times New Roman"/>
          <w:sz w:val="20"/>
          <w:szCs w:val="20"/>
        </w:rPr>
        <w:t xml:space="preserve">? </w:t>
      </w:r>
      <w:r w:rsidR="00517FAC" w:rsidRPr="004959BA">
        <w:rPr>
          <w:rFonts w:ascii="Times New Roman" w:hAnsi="Times New Roman" w:cs="Times New Roman"/>
          <w:sz w:val="20"/>
          <w:szCs w:val="20"/>
        </w:rPr>
        <w:t>Why or why not?</w:t>
      </w:r>
    </w:p>
    <w:p w14:paraId="194A01DA" w14:textId="4B52CF15" w:rsidR="00424D02" w:rsidRPr="004959BA" w:rsidRDefault="00424D02" w:rsidP="00B777D8">
      <w:pPr>
        <w:rPr>
          <w:sz w:val="20"/>
          <w:szCs w:val="20"/>
        </w:rPr>
      </w:pPr>
    </w:p>
    <w:p w14:paraId="777FADAD" w14:textId="4A4E759E" w:rsidR="00424D02" w:rsidRPr="004959BA" w:rsidRDefault="00424D02" w:rsidP="00B777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Reflect on your own experience with subcultural style. Be sure your answer demonstrates that you understand based upon the case study reading.</w:t>
      </w:r>
    </w:p>
    <w:p w14:paraId="7607EAE5" w14:textId="42DF437A" w:rsidR="00424D02" w:rsidRPr="004959BA" w:rsidRDefault="00517FAC" w:rsidP="00B777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When growing up, were you a part of any subcultures that experimented with style? If yes, what were people’s reaction to your style.</w:t>
      </w:r>
    </w:p>
    <w:p w14:paraId="058E2320" w14:textId="0A2C79EA" w:rsidR="00424D02" w:rsidRPr="004959BA" w:rsidRDefault="00424D02" w:rsidP="00B777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>Di</w:t>
      </w:r>
      <w:r w:rsidR="00517FAC" w:rsidRPr="004959BA">
        <w:rPr>
          <w:rFonts w:ascii="Times New Roman" w:hAnsi="Times New Roman" w:cs="Times New Roman"/>
          <w:sz w:val="20"/>
          <w:szCs w:val="20"/>
        </w:rPr>
        <w:t>d you see others who were part of different subcultures that experimented with style? What was your reaction to their style?</w:t>
      </w:r>
      <w:r w:rsidR="00D465A7" w:rsidRPr="004959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917E52" w14:textId="343EE3F7" w:rsidR="006877FA" w:rsidRPr="004959BA" w:rsidRDefault="00424D02" w:rsidP="00B777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959BA">
        <w:rPr>
          <w:rFonts w:ascii="Times New Roman" w:hAnsi="Times New Roman" w:cs="Times New Roman"/>
          <w:sz w:val="20"/>
          <w:szCs w:val="20"/>
        </w:rPr>
        <w:t xml:space="preserve">How did your own beliefs, values, and upbringing influence your perceptions </w:t>
      </w:r>
      <w:r w:rsidR="009428F2" w:rsidRPr="004959BA">
        <w:rPr>
          <w:rFonts w:ascii="Times New Roman" w:hAnsi="Times New Roman" w:cs="Times New Roman"/>
          <w:sz w:val="20"/>
          <w:szCs w:val="20"/>
        </w:rPr>
        <w:t xml:space="preserve">of and reactions to </w:t>
      </w:r>
      <w:r w:rsidRPr="004959BA">
        <w:rPr>
          <w:rFonts w:ascii="Times New Roman" w:hAnsi="Times New Roman" w:cs="Times New Roman"/>
          <w:sz w:val="20"/>
          <w:szCs w:val="20"/>
        </w:rPr>
        <w:t>different subcultural styles?</w:t>
      </w:r>
    </w:p>
    <w:p w14:paraId="6BBC5205" w14:textId="77777777" w:rsidR="00B777D8" w:rsidRPr="004959BA" w:rsidRDefault="00B777D8" w:rsidP="00B777D8">
      <w:pPr>
        <w:rPr>
          <w:sz w:val="20"/>
          <w:szCs w:val="20"/>
        </w:rPr>
      </w:pPr>
    </w:p>
    <w:sectPr w:rsidR="00B777D8" w:rsidRPr="004959BA" w:rsidSect="0030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472"/>
    <w:multiLevelType w:val="hybridMultilevel"/>
    <w:tmpl w:val="675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6D0F"/>
    <w:multiLevelType w:val="hybridMultilevel"/>
    <w:tmpl w:val="053E8038"/>
    <w:lvl w:ilvl="0" w:tplc="41F82F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975238"/>
    <w:multiLevelType w:val="hybridMultilevel"/>
    <w:tmpl w:val="F64EB0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7191"/>
    <w:multiLevelType w:val="hybridMultilevel"/>
    <w:tmpl w:val="4038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3115"/>
    <w:multiLevelType w:val="hybridMultilevel"/>
    <w:tmpl w:val="7DC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1A87"/>
    <w:multiLevelType w:val="hybridMultilevel"/>
    <w:tmpl w:val="C5AA833E"/>
    <w:lvl w:ilvl="0" w:tplc="5580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A1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0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A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2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8E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CE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4F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3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53716"/>
    <w:multiLevelType w:val="hybridMultilevel"/>
    <w:tmpl w:val="EFD8C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C75CF"/>
    <w:multiLevelType w:val="hybridMultilevel"/>
    <w:tmpl w:val="FA84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CD"/>
    <w:rsid w:val="00046FCD"/>
    <w:rsid w:val="0005197B"/>
    <w:rsid w:val="0005317D"/>
    <w:rsid w:val="00053648"/>
    <w:rsid w:val="000677EB"/>
    <w:rsid w:val="00080610"/>
    <w:rsid w:val="00092A35"/>
    <w:rsid w:val="000A56C3"/>
    <w:rsid w:val="000D6BA0"/>
    <w:rsid w:val="000E1FAD"/>
    <w:rsid w:val="000E7C98"/>
    <w:rsid w:val="00100DCC"/>
    <w:rsid w:val="0010154F"/>
    <w:rsid w:val="001333DF"/>
    <w:rsid w:val="00167D17"/>
    <w:rsid w:val="0018712E"/>
    <w:rsid w:val="0021027F"/>
    <w:rsid w:val="00213BBA"/>
    <w:rsid w:val="00225CBA"/>
    <w:rsid w:val="00241C0E"/>
    <w:rsid w:val="0024524F"/>
    <w:rsid w:val="002526B7"/>
    <w:rsid w:val="002974D2"/>
    <w:rsid w:val="002977E0"/>
    <w:rsid w:val="002B3915"/>
    <w:rsid w:val="002E6F09"/>
    <w:rsid w:val="002F0988"/>
    <w:rsid w:val="0030262B"/>
    <w:rsid w:val="00302F63"/>
    <w:rsid w:val="00303C66"/>
    <w:rsid w:val="00305A9A"/>
    <w:rsid w:val="00357AD1"/>
    <w:rsid w:val="0038469D"/>
    <w:rsid w:val="00395A9E"/>
    <w:rsid w:val="003C483E"/>
    <w:rsid w:val="003C53D3"/>
    <w:rsid w:val="003C5576"/>
    <w:rsid w:val="003E26CA"/>
    <w:rsid w:val="0040086E"/>
    <w:rsid w:val="00424D02"/>
    <w:rsid w:val="00434E00"/>
    <w:rsid w:val="00444F6F"/>
    <w:rsid w:val="00445D15"/>
    <w:rsid w:val="004746F0"/>
    <w:rsid w:val="004959BA"/>
    <w:rsid w:val="004A2213"/>
    <w:rsid w:val="004C1A98"/>
    <w:rsid w:val="004D5F7C"/>
    <w:rsid w:val="004D7D85"/>
    <w:rsid w:val="004E34D8"/>
    <w:rsid w:val="0050199E"/>
    <w:rsid w:val="00517FAC"/>
    <w:rsid w:val="005271E9"/>
    <w:rsid w:val="00550615"/>
    <w:rsid w:val="0055260D"/>
    <w:rsid w:val="0055320C"/>
    <w:rsid w:val="005578D5"/>
    <w:rsid w:val="00573133"/>
    <w:rsid w:val="005800FD"/>
    <w:rsid w:val="00590DE3"/>
    <w:rsid w:val="005B35AF"/>
    <w:rsid w:val="005D57BD"/>
    <w:rsid w:val="005F51D8"/>
    <w:rsid w:val="00606E28"/>
    <w:rsid w:val="00634FA4"/>
    <w:rsid w:val="00685BE7"/>
    <w:rsid w:val="006877FA"/>
    <w:rsid w:val="00687DED"/>
    <w:rsid w:val="00694428"/>
    <w:rsid w:val="006B739B"/>
    <w:rsid w:val="006C3A2C"/>
    <w:rsid w:val="006E49E6"/>
    <w:rsid w:val="00710CA9"/>
    <w:rsid w:val="00791583"/>
    <w:rsid w:val="007F5390"/>
    <w:rsid w:val="0081651C"/>
    <w:rsid w:val="008461A5"/>
    <w:rsid w:val="00864193"/>
    <w:rsid w:val="008834E6"/>
    <w:rsid w:val="008922E8"/>
    <w:rsid w:val="008A58C3"/>
    <w:rsid w:val="008B4AF5"/>
    <w:rsid w:val="008C3EB0"/>
    <w:rsid w:val="008C77A9"/>
    <w:rsid w:val="008E1312"/>
    <w:rsid w:val="008F3CF8"/>
    <w:rsid w:val="00902C6C"/>
    <w:rsid w:val="00932E3A"/>
    <w:rsid w:val="009428F2"/>
    <w:rsid w:val="00945842"/>
    <w:rsid w:val="00945BE6"/>
    <w:rsid w:val="00956E34"/>
    <w:rsid w:val="009616CD"/>
    <w:rsid w:val="00962F68"/>
    <w:rsid w:val="00973CEF"/>
    <w:rsid w:val="00991F25"/>
    <w:rsid w:val="009A0BC2"/>
    <w:rsid w:val="009D4E99"/>
    <w:rsid w:val="009F4992"/>
    <w:rsid w:val="009F6142"/>
    <w:rsid w:val="00A01077"/>
    <w:rsid w:val="00A0214B"/>
    <w:rsid w:val="00A061C9"/>
    <w:rsid w:val="00A57441"/>
    <w:rsid w:val="00A63136"/>
    <w:rsid w:val="00A754A7"/>
    <w:rsid w:val="00A80909"/>
    <w:rsid w:val="00AB54D7"/>
    <w:rsid w:val="00AB6705"/>
    <w:rsid w:val="00AC00DB"/>
    <w:rsid w:val="00AC4165"/>
    <w:rsid w:val="00AF45CC"/>
    <w:rsid w:val="00B36088"/>
    <w:rsid w:val="00B44237"/>
    <w:rsid w:val="00B64EE2"/>
    <w:rsid w:val="00B777D8"/>
    <w:rsid w:val="00B82F78"/>
    <w:rsid w:val="00B838CB"/>
    <w:rsid w:val="00BA2460"/>
    <w:rsid w:val="00BA41DC"/>
    <w:rsid w:val="00BC5D6D"/>
    <w:rsid w:val="00C06152"/>
    <w:rsid w:val="00C203C8"/>
    <w:rsid w:val="00C30982"/>
    <w:rsid w:val="00C856F8"/>
    <w:rsid w:val="00CA6E35"/>
    <w:rsid w:val="00D0749C"/>
    <w:rsid w:val="00D10C5B"/>
    <w:rsid w:val="00D1617D"/>
    <w:rsid w:val="00D20C35"/>
    <w:rsid w:val="00D266FB"/>
    <w:rsid w:val="00D436BC"/>
    <w:rsid w:val="00D45972"/>
    <w:rsid w:val="00D45DA7"/>
    <w:rsid w:val="00D465A7"/>
    <w:rsid w:val="00D570B7"/>
    <w:rsid w:val="00DA5D1D"/>
    <w:rsid w:val="00DB271D"/>
    <w:rsid w:val="00DD3113"/>
    <w:rsid w:val="00DD7D16"/>
    <w:rsid w:val="00E04B58"/>
    <w:rsid w:val="00E12D24"/>
    <w:rsid w:val="00E13227"/>
    <w:rsid w:val="00E1763B"/>
    <w:rsid w:val="00E234B0"/>
    <w:rsid w:val="00E47863"/>
    <w:rsid w:val="00E52012"/>
    <w:rsid w:val="00E77E63"/>
    <w:rsid w:val="00E95461"/>
    <w:rsid w:val="00F72867"/>
    <w:rsid w:val="00F91491"/>
    <w:rsid w:val="00F933A6"/>
    <w:rsid w:val="00FA0C6C"/>
    <w:rsid w:val="00FF4066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6D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44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A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C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532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532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77F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A01077"/>
    <w:pPr>
      <w:widowControl w:val="0"/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01077"/>
    <w:rPr>
      <w:sz w:val="22"/>
      <w:szCs w:val="22"/>
    </w:rPr>
  </w:style>
  <w:style w:type="character" w:customStyle="1" w:styleId="bibliomset">
    <w:name w:val="bibliomset"/>
    <w:basedOn w:val="DefaultParagraphFont"/>
    <w:rsid w:val="0038469D"/>
  </w:style>
  <w:style w:type="character" w:customStyle="1" w:styleId="author">
    <w:name w:val="author"/>
    <w:basedOn w:val="DefaultParagraphFont"/>
    <w:rsid w:val="0038469D"/>
  </w:style>
  <w:style w:type="character" w:customStyle="1" w:styleId="surname">
    <w:name w:val="surname"/>
    <w:basedOn w:val="DefaultParagraphFont"/>
    <w:rsid w:val="0038469D"/>
  </w:style>
  <w:style w:type="character" w:customStyle="1" w:styleId="firstname">
    <w:name w:val="firstname"/>
    <w:basedOn w:val="DefaultParagraphFont"/>
    <w:rsid w:val="0038469D"/>
  </w:style>
  <w:style w:type="character" w:customStyle="1" w:styleId="pubdate">
    <w:name w:val="pubdate"/>
    <w:basedOn w:val="DefaultParagraphFont"/>
    <w:rsid w:val="0038469D"/>
  </w:style>
  <w:style w:type="character" w:customStyle="1" w:styleId="italic">
    <w:name w:val="italic"/>
    <w:basedOn w:val="DefaultParagraphFont"/>
    <w:rsid w:val="0038469D"/>
  </w:style>
  <w:style w:type="character" w:customStyle="1" w:styleId="volumenum">
    <w:name w:val="volumenum"/>
    <w:basedOn w:val="DefaultParagraphFont"/>
    <w:rsid w:val="0038469D"/>
  </w:style>
  <w:style w:type="character" w:customStyle="1" w:styleId="issuenum">
    <w:name w:val="issuenum"/>
    <w:basedOn w:val="DefaultParagraphFont"/>
    <w:rsid w:val="0038469D"/>
  </w:style>
  <w:style w:type="character" w:customStyle="1" w:styleId="pagenums">
    <w:name w:val="pagenums"/>
    <w:basedOn w:val="DefaultParagraphFont"/>
    <w:rsid w:val="0038469D"/>
  </w:style>
  <w:style w:type="character" w:customStyle="1" w:styleId="city">
    <w:name w:val="city"/>
    <w:basedOn w:val="DefaultParagraphFont"/>
    <w:rsid w:val="0038469D"/>
  </w:style>
  <w:style w:type="character" w:customStyle="1" w:styleId="publishername">
    <w:name w:val="publishername"/>
    <w:basedOn w:val="DefaultParagraphFont"/>
    <w:rsid w:val="0038469D"/>
  </w:style>
  <w:style w:type="character" w:customStyle="1" w:styleId="Heading1Char">
    <w:name w:val="Heading 1 Char"/>
    <w:basedOn w:val="DefaultParagraphFont"/>
    <w:link w:val="Heading1"/>
    <w:uiPriority w:val="9"/>
    <w:rsid w:val="00305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5A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05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9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9A"/>
    <w:rPr>
      <w:sz w:val="20"/>
      <w:szCs w:val="20"/>
    </w:rPr>
  </w:style>
  <w:style w:type="paragraph" w:styleId="Revision">
    <w:name w:val="Revision"/>
    <w:hidden/>
    <w:uiPriority w:val="99"/>
    <w:semiHidden/>
    <w:rsid w:val="00424D02"/>
    <w:rPr>
      <w:rFonts w:ascii="Times New Roman" w:eastAsia="Times New Roman" w:hAnsi="Times New Roman" w:cs="Times New Roman"/>
    </w:rPr>
  </w:style>
  <w:style w:type="table" w:styleId="GridTable5Dark-Accent6">
    <w:name w:val="Grid Table 5 Dark Accent 6"/>
    <w:basedOn w:val="TableNormal"/>
    <w:uiPriority w:val="50"/>
    <w:rsid w:val="00B777D8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SubtleEmphasis">
    <w:name w:val="Subtle Emphasis"/>
    <w:basedOn w:val="DefaultParagraphFont"/>
    <w:uiPriority w:val="19"/>
    <w:qFormat/>
    <w:rsid w:val="00BC5D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annonymous</cp:lastModifiedBy>
  <cp:revision>139</cp:revision>
  <dcterms:created xsi:type="dcterms:W3CDTF">2018-05-06T16:10:00Z</dcterms:created>
  <dcterms:modified xsi:type="dcterms:W3CDTF">2021-11-10T22:54:00Z</dcterms:modified>
</cp:coreProperties>
</file>